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53C" w:rsidRDefault="00E2153C" w:rsidP="00E2153C">
      <w:pPr>
        <w:widowControl/>
        <w:wordWrap w:val="0"/>
        <w:jc w:val="left"/>
        <w:rPr>
          <w:rFonts w:ascii="宋体" w:eastAsia="宋体" w:hAnsi="宋体" w:cs="宋体"/>
          <w:b/>
          <w:color w:val="000000"/>
          <w:kern w:val="0"/>
          <w:sz w:val="27"/>
          <w:szCs w:val="27"/>
          <w:lang w:bidi="ar"/>
        </w:rPr>
      </w:pPr>
      <w:bookmarkStart w:id="0" w:name="_GoBack"/>
      <w:bookmarkEnd w:id="0"/>
      <w:r w:rsidRPr="00E2153C">
        <w:rPr>
          <w:rFonts w:ascii="宋体" w:eastAsia="宋体" w:hAnsi="宋体" w:cs="宋体" w:hint="eastAsia"/>
          <w:b/>
          <w:color w:val="000000"/>
          <w:kern w:val="0"/>
          <w:sz w:val="27"/>
          <w:szCs w:val="27"/>
          <w:lang w:bidi="ar"/>
        </w:rPr>
        <w:t>1、项目研究背景</w:t>
      </w:r>
    </w:p>
    <w:p w:rsidR="00E2153C" w:rsidRDefault="00E2153C" w:rsidP="00E2153C">
      <w:pPr>
        <w:widowControl/>
        <w:wordWrap w:val="0"/>
        <w:jc w:val="left"/>
        <w:rPr>
          <w:rFonts w:ascii="宋体" w:eastAsia="宋体" w:hAnsi="宋体" w:cs="宋体"/>
          <w:b/>
          <w:color w:val="000000"/>
          <w:kern w:val="0"/>
          <w:sz w:val="27"/>
          <w:szCs w:val="27"/>
          <w:lang w:bidi="ar"/>
        </w:rPr>
      </w:pPr>
      <w:r>
        <w:rPr>
          <w:rFonts w:ascii="宋体" w:eastAsia="宋体" w:hAnsi="宋体" w:cs="宋体" w:hint="eastAsia"/>
          <w:b/>
          <w:color w:val="000000"/>
          <w:kern w:val="0"/>
          <w:sz w:val="27"/>
          <w:szCs w:val="27"/>
          <w:lang w:bidi="ar"/>
        </w:rPr>
        <w:t>1</w:t>
      </w:r>
      <w:r>
        <w:rPr>
          <w:rFonts w:ascii="宋体" w:eastAsia="宋体" w:hAnsi="宋体" w:cs="宋体"/>
          <w:b/>
          <w:color w:val="000000"/>
          <w:kern w:val="0"/>
          <w:sz w:val="27"/>
          <w:szCs w:val="27"/>
          <w:lang w:bidi="ar"/>
        </w:rPr>
        <w:t>.1</w:t>
      </w:r>
      <w:r>
        <w:rPr>
          <w:rFonts w:ascii="宋体" w:eastAsia="宋体" w:hAnsi="宋体" w:cs="宋体" w:hint="eastAsia"/>
          <w:b/>
          <w:color w:val="000000"/>
          <w:kern w:val="0"/>
          <w:sz w:val="27"/>
          <w:szCs w:val="27"/>
          <w:lang w:bidi="ar"/>
        </w:rPr>
        <w:t>．</w:t>
      </w:r>
      <w:r w:rsidRPr="00E2153C">
        <w:rPr>
          <w:rFonts w:ascii="宋体" w:eastAsia="宋体" w:hAnsi="宋体" w:cs="宋体" w:hint="eastAsia"/>
          <w:b/>
          <w:color w:val="000000"/>
          <w:kern w:val="0"/>
          <w:sz w:val="27"/>
          <w:szCs w:val="27"/>
          <w:lang w:bidi="ar"/>
        </w:rPr>
        <w:t>研究背景</w:t>
      </w:r>
    </w:p>
    <w:p w:rsidR="00E2153C" w:rsidRDefault="00E2153C" w:rsidP="00E2153C">
      <w:pPr>
        <w:widowControl/>
        <w:wordWrap w:val="0"/>
        <w:ind w:firstLineChars="100" w:firstLine="240"/>
        <w:jc w:val="left"/>
        <w:rPr>
          <w:rFonts w:ascii="宋体" w:eastAsia="宋体" w:hAnsi="宋体" w:cs="宋体"/>
          <w:color w:val="000000"/>
          <w:kern w:val="0"/>
          <w:sz w:val="24"/>
          <w:szCs w:val="24"/>
          <w:lang w:bidi="ar"/>
        </w:rPr>
      </w:pPr>
      <w:r w:rsidRPr="00E2153C">
        <w:rPr>
          <w:rFonts w:ascii="宋体" w:eastAsia="宋体" w:hAnsi="宋体" w:cs="宋体"/>
          <w:color w:val="000000"/>
          <w:kern w:val="0"/>
          <w:sz w:val="24"/>
          <w:szCs w:val="24"/>
          <w:lang w:bidi="ar"/>
        </w:rPr>
        <w:t>预应力混凝土叠合板（简称PK板）是在预制的带肋薄板</w:t>
      </w:r>
      <w:proofErr w:type="gramStart"/>
      <w:r w:rsidRPr="00E2153C">
        <w:rPr>
          <w:rFonts w:ascii="宋体" w:eastAsia="宋体" w:hAnsi="宋体" w:cs="宋体"/>
          <w:color w:val="000000"/>
          <w:kern w:val="0"/>
          <w:sz w:val="24"/>
          <w:szCs w:val="24"/>
          <w:lang w:bidi="ar"/>
        </w:rPr>
        <w:t>的肋上预留</w:t>
      </w:r>
      <w:proofErr w:type="gramEnd"/>
      <w:r w:rsidRPr="00E2153C">
        <w:rPr>
          <w:rFonts w:ascii="宋体" w:eastAsia="宋体" w:hAnsi="宋体" w:cs="宋体"/>
          <w:color w:val="000000"/>
          <w:kern w:val="0"/>
          <w:sz w:val="24"/>
          <w:szCs w:val="24"/>
          <w:lang w:bidi="ar"/>
        </w:rPr>
        <w:t>孔中布置垂直于预制构件的钢筋后再加浇一层现浇混凝土而形成的一种装配整体式结构。其主要由底板和设置在底板上的T字形肋板构成，在底板内设有与其外形相匹配的底板钢筋网，在肋板内、其长度方向上设有伸出肋板外的肋板钢筋。所述底板钢筋网由多根与底板长度方向中轴线相平行的横向钢筋和多根与底板宽度方向中轴线相平行的纵向钢筋相交而成，所述横向钢筋的两端均伸出底板外，所述纵向钢筋的长度小于底板的宽度，且末端均未与横向钢筋相交。</w:t>
      </w:r>
    </w:p>
    <w:p w:rsidR="00E26C5E" w:rsidRDefault="00DA24AD" w:rsidP="00DA24AD">
      <w:pPr>
        <w:widowControl/>
        <w:wordWrap w:val="0"/>
        <w:ind w:firstLineChars="100" w:firstLine="24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在江苏建筑工业化不断推进的过程中，预应力混凝土叠合板在装配式结构中得到</w:t>
      </w:r>
      <w:r w:rsidR="00557D72">
        <w:rPr>
          <w:rFonts w:ascii="宋体" w:eastAsia="宋体" w:hAnsi="宋体" w:cs="宋体" w:hint="eastAsia"/>
          <w:color w:val="000000"/>
          <w:kern w:val="0"/>
          <w:sz w:val="24"/>
          <w:szCs w:val="24"/>
          <w:lang w:bidi="ar"/>
        </w:rPr>
        <w:t>大量</w:t>
      </w:r>
      <w:r>
        <w:rPr>
          <w:rFonts w:ascii="宋体" w:eastAsia="宋体" w:hAnsi="宋体" w:cs="宋体" w:hint="eastAsia"/>
          <w:color w:val="000000"/>
          <w:kern w:val="0"/>
          <w:sz w:val="24"/>
          <w:szCs w:val="24"/>
          <w:lang w:bidi="ar"/>
        </w:rPr>
        <w:t>应用。预应力混凝土叠合板相较于传统的</w:t>
      </w:r>
      <w:r w:rsidRPr="00DA24AD">
        <w:rPr>
          <w:rFonts w:ascii="宋体" w:eastAsia="宋体" w:hAnsi="宋体" w:cs="宋体" w:hint="eastAsia"/>
          <w:color w:val="000000"/>
          <w:kern w:val="0"/>
          <w:sz w:val="24"/>
          <w:szCs w:val="24"/>
          <w:lang w:bidi="ar"/>
        </w:rPr>
        <w:t>桁架</w:t>
      </w:r>
      <w:r>
        <w:rPr>
          <w:rFonts w:ascii="宋体" w:eastAsia="宋体" w:hAnsi="宋体" w:cs="宋体" w:hint="eastAsia"/>
          <w:color w:val="000000"/>
          <w:kern w:val="0"/>
          <w:sz w:val="24"/>
          <w:szCs w:val="24"/>
          <w:lang w:bidi="ar"/>
        </w:rPr>
        <w:t>式</w:t>
      </w:r>
      <w:r w:rsidRPr="00DA24AD">
        <w:rPr>
          <w:rFonts w:ascii="宋体" w:eastAsia="宋体" w:hAnsi="宋体" w:cs="宋体" w:hint="eastAsia"/>
          <w:color w:val="000000"/>
          <w:kern w:val="0"/>
          <w:sz w:val="24"/>
          <w:szCs w:val="24"/>
          <w:lang w:bidi="ar"/>
        </w:rPr>
        <w:t>钢筋混凝土叠合板</w:t>
      </w:r>
      <w:r>
        <w:rPr>
          <w:rFonts w:ascii="宋体" w:eastAsia="宋体" w:hAnsi="宋体" w:cs="宋体" w:hint="eastAsia"/>
          <w:color w:val="000000"/>
          <w:kern w:val="0"/>
          <w:sz w:val="24"/>
          <w:szCs w:val="24"/>
          <w:lang w:bidi="ar"/>
        </w:rPr>
        <w:t>，其造价相对较低，自重低，从而能够</w:t>
      </w:r>
      <w:r w:rsidRPr="00DA24AD">
        <w:rPr>
          <w:rFonts w:ascii="宋体" w:eastAsia="宋体" w:hAnsi="宋体" w:cs="宋体"/>
          <w:color w:val="000000"/>
          <w:kern w:val="0"/>
          <w:sz w:val="24"/>
          <w:szCs w:val="24"/>
          <w:lang w:bidi="ar"/>
        </w:rPr>
        <w:t>减轻结构自重，便于工厂化作业、施工速度快</w:t>
      </w:r>
      <w:r>
        <w:rPr>
          <w:rFonts w:ascii="宋体" w:eastAsia="宋体" w:hAnsi="宋体" w:cs="宋体" w:hint="eastAsia"/>
          <w:color w:val="000000"/>
          <w:kern w:val="0"/>
          <w:sz w:val="24"/>
          <w:szCs w:val="24"/>
          <w:lang w:bidi="ar"/>
        </w:rPr>
        <w:t>。正因以上所提到的P</w:t>
      </w:r>
      <w:r>
        <w:rPr>
          <w:rFonts w:ascii="宋体" w:eastAsia="宋体" w:hAnsi="宋体" w:cs="宋体"/>
          <w:color w:val="000000"/>
          <w:kern w:val="0"/>
          <w:sz w:val="24"/>
          <w:szCs w:val="24"/>
          <w:lang w:bidi="ar"/>
        </w:rPr>
        <w:t>K</w:t>
      </w:r>
      <w:r>
        <w:rPr>
          <w:rFonts w:ascii="宋体" w:eastAsia="宋体" w:hAnsi="宋体" w:cs="宋体" w:hint="eastAsia"/>
          <w:color w:val="000000"/>
          <w:kern w:val="0"/>
          <w:sz w:val="24"/>
          <w:szCs w:val="24"/>
          <w:lang w:bidi="ar"/>
        </w:rPr>
        <w:t>板优点，江苏省正进一步推</w:t>
      </w:r>
      <w:r w:rsidR="00557D72">
        <w:rPr>
          <w:rFonts w:ascii="宋体" w:eastAsia="宋体" w:hAnsi="宋体" w:cs="宋体" w:hint="eastAsia"/>
          <w:color w:val="000000"/>
          <w:kern w:val="0"/>
          <w:sz w:val="24"/>
          <w:szCs w:val="24"/>
          <w:lang w:bidi="ar"/>
        </w:rPr>
        <w:t>广预应力混凝土叠合板的使用。预应力混凝土叠合</w:t>
      </w:r>
      <w:proofErr w:type="gramStart"/>
      <w:r w:rsidR="00557D72">
        <w:rPr>
          <w:rFonts w:ascii="宋体" w:eastAsia="宋体" w:hAnsi="宋体" w:cs="宋体" w:hint="eastAsia"/>
          <w:color w:val="000000"/>
          <w:kern w:val="0"/>
          <w:sz w:val="24"/>
          <w:szCs w:val="24"/>
          <w:lang w:bidi="ar"/>
        </w:rPr>
        <w:t>板作为</w:t>
      </w:r>
      <w:proofErr w:type="gramEnd"/>
      <w:r w:rsidR="00557D72">
        <w:rPr>
          <w:rFonts w:ascii="宋体" w:eastAsia="宋体" w:hAnsi="宋体" w:cs="宋体" w:hint="eastAsia"/>
          <w:color w:val="000000"/>
          <w:kern w:val="0"/>
          <w:sz w:val="24"/>
          <w:szCs w:val="24"/>
          <w:lang w:bidi="ar"/>
        </w:rPr>
        <w:t>装配式建筑不可或缺的构件，代表建筑工业化与装配式建筑的改进方向，在将来的建筑构造中必将得到广泛应用。</w:t>
      </w:r>
    </w:p>
    <w:p w:rsidR="00E2153C" w:rsidRDefault="00557D72">
      <w:pPr>
        <w:rPr>
          <w:rStyle w:val="a3"/>
          <w:rFonts w:ascii="宋体" w:eastAsia="宋体" w:hAnsi="宋体" w:cs="宋体"/>
          <w:color w:val="000000"/>
          <w:kern w:val="0"/>
          <w:sz w:val="27"/>
          <w:szCs w:val="27"/>
          <w:lang w:bidi="ar"/>
        </w:rPr>
      </w:pPr>
      <w:r>
        <w:rPr>
          <w:rStyle w:val="a3"/>
          <w:rFonts w:ascii="宋体" w:eastAsia="宋体" w:hAnsi="宋体" w:cs="宋体" w:hint="eastAsia"/>
          <w:color w:val="000000"/>
          <w:kern w:val="0"/>
          <w:sz w:val="27"/>
          <w:szCs w:val="27"/>
          <w:lang w:bidi="ar"/>
        </w:rPr>
        <w:t>1.2．预应力混凝土叠合板的研究与应用现状</w:t>
      </w:r>
    </w:p>
    <w:p w:rsidR="00E115E7" w:rsidRPr="00E115E7" w:rsidRDefault="00E115E7" w:rsidP="00E115E7">
      <w:pPr>
        <w:ind w:firstLineChars="100" w:firstLine="240"/>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目前传统的现浇</w:t>
      </w:r>
      <w:r w:rsidRPr="00E115E7">
        <w:rPr>
          <w:rFonts w:ascii="宋体" w:eastAsia="宋体" w:hAnsi="宋体" w:cs="宋体" w:hint="eastAsia"/>
          <w:color w:val="000000"/>
          <w:kern w:val="0"/>
          <w:sz w:val="24"/>
          <w:szCs w:val="24"/>
          <w:lang w:bidi="ar"/>
        </w:rPr>
        <w:t>混凝土楼板成本低，需</w:t>
      </w:r>
      <w:proofErr w:type="gramStart"/>
      <w:r w:rsidRPr="00E115E7">
        <w:rPr>
          <w:rFonts w:ascii="宋体" w:eastAsia="宋体" w:hAnsi="宋体" w:cs="宋体" w:hint="eastAsia"/>
          <w:color w:val="000000"/>
          <w:kern w:val="0"/>
          <w:sz w:val="24"/>
          <w:szCs w:val="24"/>
          <w:lang w:bidi="ar"/>
        </w:rPr>
        <w:t>现场支设模板</w:t>
      </w:r>
      <w:proofErr w:type="gramEnd"/>
      <w:r w:rsidRPr="00E115E7">
        <w:rPr>
          <w:rFonts w:ascii="宋体" w:eastAsia="宋体" w:hAnsi="宋体" w:cs="宋体" w:hint="eastAsia"/>
          <w:color w:val="000000"/>
          <w:kern w:val="0"/>
          <w:sz w:val="24"/>
          <w:szCs w:val="24"/>
          <w:lang w:bidi="ar"/>
        </w:rPr>
        <w:t>和脚手架、现场污染严重且工期较长，不易形成钢结构住宅装配化；压型钢板组合楼板可节省模板和脚手架，但</w:t>
      </w:r>
      <w:proofErr w:type="gramStart"/>
      <w:r w:rsidRPr="00E115E7">
        <w:rPr>
          <w:rFonts w:ascii="宋体" w:eastAsia="宋体" w:hAnsi="宋体" w:cs="宋体" w:hint="eastAsia"/>
          <w:color w:val="000000"/>
          <w:kern w:val="0"/>
          <w:sz w:val="24"/>
          <w:szCs w:val="24"/>
          <w:lang w:bidi="ar"/>
        </w:rPr>
        <w:t>因压型钢板需涂刷</w:t>
      </w:r>
      <w:proofErr w:type="gramEnd"/>
      <w:r w:rsidRPr="00E115E7">
        <w:rPr>
          <w:rFonts w:ascii="宋体" w:eastAsia="宋体" w:hAnsi="宋体" w:cs="宋体" w:hint="eastAsia"/>
          <w:color w:val="000000"/>
          <w:kern w:val="0"/>
          <w:sz w:val="24"/>
          <w:szCs w:val="24"/>
          <w:lang w:bidi="ar"/>
        </w:rPr>
        <w:t>防火涂料，并加设吊顶，成本较高，不利于钢结构住宅的良性发展。而新型的PK预应力混凝土叠合板(以下简称“PK板”)则克服了以上两种楼板的不足，实现了免模板、整体性好、施工方便、工期短、成本低的优势（如图1、2所示）。</w:t>
      </w:r>
    </w:p>
    <w:p w:rsidR="00000C22" w:rsidRPr="00E115E7" w:rsidRDefault="00E115E7" w:rsidP="00000C22">
      <w:pPr>
        <w:ind w:firstLineChars="100" w:firstLine="240"/>
        <w:rPr>
          <w:rFonts w:ascii="宋体" w:eastAsia="宋体" w:hAnsi="宋体" w:cs="宋体"/>
          <w:color w:val="000000"/>
          <w:kern w:val="0"/>
          <w:sz w:val="24"/>
          <w:szCs w:val="24"/>
          <w:lang w:bidi="ar"/>
        </w:rPr>
      </w:pPr>
      <w:r>
        <w:rPr>
          <w:rFonts w:ascii="宋体" w:eastAsia="宋体" w:hAnsi="宋体" w:cs="宋体" w:hint="eastAsia"/>
          <w:noProof/>
          <w:color w:val="000000"/>
          <w:kern w:val="0"/>
          <w:sz w:val="24"/>
          <w:szCs w:val="24"/>
          <w:lang w:bidi="ar"/>
        </w:rPr>
        <w:drawing>
          <wp:anchor distT="0" distB="0" distL="114300" distR="114300" simplePos="0" relativeHeight="251658752" behindDoc="0" locked="0" layoutInCell="1" allowOverlap="1">
            <wp:simplePos x="0" y="0"/>
            <wp:positionH relativeFrom="column">
              <wp:posOffset>266700</wp:posOffset>
            </wp:positionH>
            <wp:positionV relativeFrom="paragraph">
              <wp:posOffset>148590</wp:posOffset>
            </wp:positionV>
            <wp:extent cx="4572000" cy="2695575"/>
            <wp:effectExtent l="0" t="0" r="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2-778ec3ee7a1c1085f4c0ffde48cd93c6_r.jpg"/>
                    <pic:cNvPicPr/>
                  </pic:nvPicPr>
                  <pic:blipFill>
                    <a:blip r:embed="rId5">
                      <a:extLst>
                        <a:ext uri="{28A0092B-C50C-407E-A947-70E740481C1C}">
                          <a14:useLocalDpi xmlns:a14="http://schemas.microsoft.com/office/drawing/2010/main" val="0"/>
                        </a:ext>
                      </a:extLst>
                    </a:blip>
                    <a:stretch>
                      <a:fillRect/>
                    </a:stretch>
                  </pic:blipFill>
                  <pic:spPr>
                    <a:xfrm>
                      <a:off x="0" y="0"/>
                      <a:ext cx="4572000" cy="2695575"/>
                    </a:xfrm>
                    <a:prstGeom prst="rect">
                      <a:avLst/>
                    </a:prstGeom>
                  </pic:spPr>
                </pic:pic>
              </a:graphicData>
            </a:graphic>
            <wp14:sizeRelH relativeFrom="page">
              <wp14:pctWidth>0</wp14:pctWidth>
            </wp14:sizeRelH>
            <wp14:sizeRelV relativeFrom="page">
              <wp14:pctHeight>0</wp14:pctHeight>
            </wp14:sizeRelV>
          </wp:anchor>
        </w:drawing>
      </w:r>
    </w:p>
    <w:p w:rsidR="00000C22" w:rsidRDefault="00000C22">
      <w:pPr>
        <w:rPr>
          <w:rStyle w:val="a3"/>
          <w:rFonts w:ascii="宋体" w:eastAsia="宋体" w:hAnsi="宋体" w:cs="宋体"/>
          <w:color w:val="000000"/>
          <w:kern w:val="0"/>
          <w:sz w:val="27"/>
          <w:szCs w:val="27"/>
          <w:lang w:bidi="ar"/>
        </w:rPr>
      </w:pPr>
    </w:p>
    <w:p w:rsidR="00557D72" w:rsidRDefault="00000C22">
      <w:r>
        <w:rPr>
          <w:rFonts w:hint="eastAsia"/>
        </w:rPr>
        <w:t xml:space="preserve"> </w:t>
      </w:r>
      <w:r>
        <w:t xml:space="preserve"> </w:t>
      </w:r>
    </w:p>
    <w:p w:rsidR="00000C22" w:rsidRDefault="00000C22"/>
    <w:p w:rsidR="00E115E7" w:rsidRDefault="00E115E7"/>
    <w:p w:rsidR="00E115E7" w:rsidRDefault="00E115E7"/>
    <w:p w:rsidR="00E115E7" w:rsidRDefault="00E115E7"/>
    <w:p w:rsidR="00E115E7" w:rsidRDefault="00E115E7"/>
    <w:p w:rsidR="00E115E7" w:rsidRDefault="00E115E7"/>
    <w:p w:rsidR="00E115E7" w:rsidRDefault="00E115E7"/>
    <w:p w:rsidR="00E115E7" w:rsidRDefault="00E115E7"/>
    <w:p w:rsidR="00E115E7" w:rsidRDefault="00E115E7"/>
    <w:p w:rsidR="00E115E7" w:rsidRDefault="00E115E7"/>
    <w:p w:rsidR="00E115E7" w:rsidRDefault="00E115E7"/>
    <w:p w:rsidR="00E115E7" w:rsidRPr="00E115E7" w:rsidRDefault="00E115E7">
      <w:pPr>
        <w:rPr>
          <w:rFonts w:ascii="宋体" w:eastAsia="宋体" w:hAnsi="宋体" w:cs="宋体"/>
          <w:color w:val="000000"/>
          <w:kern w:val="0"/>
          <w:sz w:val="24"/>
          <w:szCs w:val="24"/>
          <w:lang w:bidi="ar"/>
        </w:rPr>
      </w:pPr>
      <w:r w:rsidRPr="00E115E7">
        <w:rPr>
          <w:rFonts w:ascii="宋体" w:eastAsia="宋体" w:hAnsi="宋体" w:cs="宋体" w:hint="eastAsia"/>
          <w:color w:val="000000"/>
          <w:kern w:val="0"/>
          <w:sz w:val="24"/>
          <w:szCs w:val="24"/>
          <w:lang w:bidi="ar"/>
        </w:rPr>
        <w:t>图1：PK板构造示意</w:t>
      </w:r>
    </w:p>
    <w:p w:rsidR="00A00698" w:rsidRDefault="00A00698">
      <w:pPr>
        <w:rPr>
          <w:rFonts w:ascii="宋体" w:eastAsia="宋体" w:hAnsi="宋体" w:cs="宋体"/>
          <w:color w:val="000000"/>
          <w:kern w:val="0"/>
          <w:sz w:val="24"/>
          <w:szCs w:val="24"/>
          <w:lang w:bidi="ar"/>
        </w:rPr>
      </w:pPr>
      <w:r>
        <w:rPr>
          <w:rFonts w:ascii="宋体" w:eastAsia="宋体" w:hAnsi="宋体" w:cs="宋体" w:hint="eastAsia"/>
          <w:noProof/>
          <w:color w:val="000000"/>
          <w:kern w:val="0"/>
          <w:sz w:val="24"/>
          <w:szCs w:val="24"/>
          <w:lang w:bidi="ar"/>
        </w:rPr>
        <w:lastRenderedPageBreak/>
        <w:drawing>
          <wp:anchor distT="0" distB="0" distL="114300" distR="114300" simplePos="0" relativeHeight="251667968" behindDoc="0" locked="0" layoutInCell="1" allowOverlap="1">
            <wp:simplePos x="0" y="0"/>
            <wp:positionH relativeFrom="column">
              <wp:posOffset>0</wp:posOffset>
            </wp:positionH>
            <wp:positionV relativeFrom="paragraph">
              <wp:posOffset>0</wp:posOffset>
            </wp:positionV>
            <wp:extent cx="5274310" cy="2733675"/>
            <wp:effectExtent l="0" t="0" r="2540"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2-363cd880cb081674ff84178c80908445_r.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733675"/>
                    </a:xfrm>
                    <a:prstGeom prst="rect">
                      <a:avLst/>
                    </a:prstGeom>
                  </pic:spPr>
                </pic:pic>
              </a:graphicData>
            </a:graphic>
            <wp14:sizeRelH relativeFrom="page">
              <wp14:pctWidth>0</wp14:pctWidth>
            </wp14:sizeRelH>
            <wp14:sizeRelV relativeFrom="page">
              <wp14:pctHeight>0</wp14:pctHeight>
            </wp14:sizeRelV>
          </wp:anchor>
        </w:drawing>
      </w:r>
      <w:r w:rsidR="00E115E7" w:rsidRPr="00E115E7">
        <w:rPr>
          <w:rFonts w:ascii="宋体" w:eastAsia="宋体" w:hAnsi="宋体" w:cs="宋体" w:hint="eastAsia"/>
          <w:color w:val="000000"/>
          <w:kern w:val="0"/>
          <w:sz w:val="24"/>
          <w:szCs w:val="24"/>
          <w:lang w:bidi="ar"/>
        </w:rPr>
        <w:t>图2：PK板示意</w:t>
      </w:r>
      <w:r>
        <w:rPr>
          <w:rFonts w:ascii="宋体" w:eastAsia="宋体" w:hAnsi="宋体" w:cs="宋体" w:hint="eastAsia"/>
          <w:color w:val="000000"/>
          <w:kern w:val="0"/>
          <w:sz w:val="24"/>
          <w:szCs w:val="24"/>
          <w:lang w:bidi="ar"/>
        </w:rPr>
        <w:t xml:space="preserve"> </w:t>
      </w:r>
      <w:r>
        <w:rPr>
          <w:rFonts w:ascii="宋体" w:eastAsia="宋体" w:hAnsi="宋体" w:cs="宋体"/>
          <w:color w:val="000000"/>
          <w:kern w:val="0"/>
          <w:sz w:val="24"/>
          <w:szCs w:val="24"/>
          <w:lang w:bidi="ar"/>
        </w:rPr>
        <w:t xml:space="preserve"> </w:t>
      </w:r>
    </w:p>
    <w:p w:rsidR="00000C22" w:rsidRDefault="00A00698" w:rsidP="00A00698">
      <w:pPr>
        <w:ind w:firstLineChars="100" w:firstLine="240"/>
        <w:rPr>
          <w:rFonts w:ascii="宋体" w:eastAsia="宋体" w:hAnsi="宋体" w:cs="宋体"/>
          <w:color w:val="000000"/>
          <w:kern w:val="0"/>
          <w:sz w:val="24"/>
          <w:szCs w:val="24"/>
          <w:lang w:bidi="ar"/>
        </w:rPr>
      </w:pPr>
      <w:r>
        <w:rPr>
          <w:rFonts w:ascii="宋体" w:eastAsia="宋体" w:hAnsi="宋体" w:cs="宋体" w:hint="eastAsia"/>
          <w:noProof/>
          <w:color w:val="000000"/>
          <w:kern w:val="0"/>
          <w:sz w:val="24"/>
          <w:szCs w:val="24"/>
          <w:lang w:bidi="ar"/>
        </w:rPr>
        <w:drawing>
          <wp:anchor distT="0" distB="0" distL="114300" distR="114300" simplePos="0" relativeHeight="251670016" behindDoc="0" locked="0" layoutInCell="1" allowOverlap="1">
            <wp:simplePos x="0" y="0"/>
            <wp:positionH relativeFrom="column">
              <wp:posOffset>847725</wp:posOffset>
            </wp:positionH>
            <wp:positionV relativeFrom="paragraph">
              <wp:posOffset>1506855</wp:posOffset>
            </wp:positionV>
            <wp:extent cx="3724275" cy="255270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2-61be21f4f8032b3800fb07a10b77b4c2_hd.jpg"/>
                    <pic:cNvPicPr/>
                  </pic:nvPicPr>
                  <pic:blipFill>
                    <a:blip r:embed="rId7">
                      <a:extLst>
                        <a:ext uri="{28A0092B-C50C-407E-A947-70E740481C1C}">
                          <a14:useLocalDpi xmlns:a14="http://schemas.microsoft.com/office/drawing/2010/main" val="0"/>
                        </a:ext>
                      </a:extLst>
                    </a:blip>
                    <a:stretch>
                      <a:fillRect/>
                    </a:stretch>
                  </pic:blipFill>
                  <pic:spPr>
                    <a:xfrm>
                      <a:off x="0" y="0"/>
                      <a:ext cx="3724275" cy="2552700"/>
                    </a:xfrm>
                    <a:prstGeom prst="rect">
                      <a:avLst/>
                    </a:prstGeom>
                  </pic:spPr>
                </pic:pic>
              </a:graphicData>
            </a:graphic>
            <wp14:sizeRelH relativeFrom="page">
              <wp14:pctWidth>0</wp14:pctWidth>
            </wp14:sizeRelH>
            <wp14:sizeRelV relativeFrom="page">
              <wp14:pctHeight>0</wp14:pctHeight>
            </wp14:sizeRelV>
          </wp:anchor>
        </w:drawing>
      </w:r>
      <w:r w:rsidRPr="00A00698">
        <w:rPr>
          <w:rFonts w:ascii="宋体" w:eastAsia="宋体" w:hAnsi="宋体" w:cs="宋体" w:hint="eastAsia"/>
          <w:color w:val="000000"/>
          <w:kern w:val="0"/>
          <w:sz w:val="24"/>
          <w:szCs w:val="24"/>
          <w:lang w:bidi="ar"/>
        </w:rPr>
        <w:t>预应力混凝土叠合板由重庆大学校长周绪红教授、湖南大学吴方伯教授以及山东万斯达集团有限公司历经七年时间研究完成，该技术获得了“2008年国家科学技术进步奖二等奖”，2010年3月首次在章丘实现大规模工业化生产。目前在济南、北京、绍兴、吉林、合肥、聊城等地拟设15个生产基地。PK叠合板技术于2012年为新加坡建设局认可并引进,在中国新型建筑工业化浪潮中成为第一种出口到发达国家的预制混凝土结构技术。它具有节省钢筋、混凝土、模板和支架等许多特点，性能优异，是建筑产业化中具有极高性价比的预制混凝土叠合构件。</w:t>
      </w: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ind w:firstLineChars="100" w:firstLine="240"/>
        <w:rPr>
          <w:rFonts w:ascii="宋体" w:eastAsia="宋体" w:hAnsi="宋体" w:cs="宋体"/>
          <w:color w:val="000000"/>
          <w:kern w:val="0"/>
          <w:sz w:val="24"/>
          <w:szCs w:val="24"/>
          <w:lang w:bidi="ar"/>
        </w:rPr>
      </w:pPr>
    </w:p>
    <w:p w:rsidR="00A00698" w:rsidRDefault="00A00698" w:rsidP="00A00698">
      <w:pPr>
        <w:rPr>
          <w:rFonts w:ascii="宋体" w:eastAsia="宋体" w:hAnsi="宋体" w:cs="宋体"/>
          <w:color w:val="000000"/>
          <w:kern w:val="0"/>
          <w:sz w:val="24"/>
          <w:szCs w:val="24"/>
          <w:lang w:bidi="ar"/>
        </w:rPr>
      </w:pPr>
      <w:r w:rsidRPr="00A00698">
        <w:rPr>
          <w:rFonts w:ascii="宋体" w:eastAsia="宋体" w:hAnsi="宋体" w:cs="宋体" w:hint="eastAsia"/>
          <w:color w:val="000000"/>
          <w:kern w:val="0"/>
          <w:sz w:val="24"/>
          <w:szCs w:val="24"/>
          <w:lang w:bidi="ar"/>
        </w:rPr>
        <w:t>图3：PK预应力混凝土叠合板</w:t>
      </w:r>
    </w:p>
    <w:p w:rsidR="00A00698" w:rsidRPr="00A00698" w:rsidRDefault="00A00698" w:rsidP="00A00698">
      <w:pP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w:t>
      </w:r>
      <w:r>
        <w:rPr>
          <w:rFonts w:ascii="宋体" w:eastAsia="宋体" w:hAnsi="宋体" w:cs="宋体"/>
          <w:color w:val="000000"/>
          <w:kern w:val="0"/>
          <w:sz w:val="24"/>
          <w:szCs w:val="24"/>
          <w:lang w:bidi="ar"/>
        </w:rPr>
        <w:t xml:space="preserve"> </w:t>
      </w:r>
      <w:r w:rsidR="0002326B">
        <w:rPr>
          <w:rFonts w:ascii="宋体" w:eastAsia="宋体" w:hAnsi="宋体" w:cs="宋体"/>
          <w:color w:val="000000"/>
          <w:kern w:val="0"/>
          <w:sz w:val="24"/>
          <w:szCs w:val="24"/>
          <w:lang w:bidi="ar"/>
        </w:rPr>
        <w:t xml:space="preserve">  </w:t>
      </w:r>
      <w:r w:rsidRPr="00A00698">
        <w:rPr>
          <w:rFonts w:ascii="宋体" w:eastAsia="宋体" w:hAnsi="宋体" w:cs="宋体" w:hint="eastAsia"/>
          <w:color w:val="000000"/>
          <w:kern w:val="0"/>
          <w:sz w:val="24"/>
          <w:szCs w:val="24"/>
          <w:lang w:bidi="ar"/>
        </w:rPr>
        <w:t>与传统的平板预应力叠合板相比，PK预应力混凝土叠合板的优点主要有:</w:t>
      </w:r>
    </w:p>
    <w:p w:rsidR="00A00698" w:rsidRPr="00A00698" w:rsidRDefault="00A00698" w:rsidP="00A00698">
      <w:pPr>
        <w:numPr>
          <w:ilvl w:val="0"/>
          <w:numId w:val="1"/>
        </w:numPr>
        <w:rPr>
          <w:rFonts w:ascii="宋体" w:eastAsia="宋体" w:hAnsi="宋体" w:cs="宋体"/>
          <w:color w:val="000000"/>
          <w:kern w:val="0"/>
          <w:sz w:val="24"/>
          <w:szCs w:val="24"/>
          <w:lang w:bidi="ar"/>
        </w:rPr>
      </w:pPr>
      <w:r w:rsidRPr="00A00698">
        <w:rPr>
          <w:rFonts w:ascii="宋体" w:eastAsia="宋体" w:hAnsi="宋体" w:cs="宋体" w:hint="eastAsia"/>
          <w:color w:val="000000"/>
          <w:kern w:val="0"/>
          <w:sz w:val="24"/>
          <w:szCs w:val="24"/>
          <w:lang w:bidi="ar"/>
        </w:rPr>
        <w:t>PK预应力混凝土叠合板的预制构件为倒</w:t>
      </w:r>
      <w:proofErr w:type="gramStart"/>
      <w:r w:rsidRPr="00A00698">
        <w:rPr>
          <w:rFonts w:ascii="宋体" w:eastAsia="宋体" w:hAnsi="宋体" w:cs="宋体" w:hint="eastAsia"/>
          <w:color w:val="000000"/>
          <w:kern w:val="0"/>
          <w:sz w:val="24"/>
          <w:szCs w:val="24"/>
          <w:lang w:bidi="ar"/>
        </w:rPr>
        <w:t>”</w:t>
      </w:r>
      <w:proofErr w:type="gramEnd"/>
      <w:r w:rsidRPr="00A00698">
        <w:rPr>
          <w:rFonts w:ascii="宋体" w:eastAsia="宋体" w:hAnsi="宋体" w:cs="宋体" w:hint="eastAsia"/>
          <w:color w:val="000000"/>
          <w:kern w:val="0"/>
          <w:sz w:val="24"/>
          <w:szCs w:val="24"/>
          <w:lang w:bidi="ar"/>
        </w:rPr>
        <w:t>T”形带肋预制薄板。由于设置了板肋，使得预制构件在运输及施工过程中不易折断，且可有效控制预应力</w:t>
      </w:r>
      <w:proofErr w:type="gramStart"/>
      <w:r w:rsidRPr="00A00698">
        <w:rPr>
          <w:rFonts w:ascii="宋体" w:eastAsia="宋体" w:hAnsi="宋体" w:cs="宋体" w:hint="eastAsia"/>
          <w:color w:val="000000"/>
          <w:kern w:val="0"/>
          <w:sz w:val="24"/>
          <w:szCs w:val="24"/>
          <w:lang w:bidi="ar"/>
        </w:rPr>
        <w:t>反拱值</w:t>
      </w:r>
      <w:proofErr w:type="gramEnd"/>
      <w:r w:rsidRPr="00A00698">
        <w:rPr>
          <w:rFonts w:ascii="宋体" w:eastAsia="宋体" w:hAnsi="宋体" w:cs="宋体" w:hint="eastAsia"/>
          <w:color w:val="000000"/>
          <w:kern w:val="0"/>
          <w:sz w:val="24"/>
          <w:szCs w:val="24"/>
          <w:lang w:bidi="ar"/>
        </w:rPr>
        <w:t>。试验结果表明，叠合后的双向楼板具有整体性、抗裂性好，刚度大，承载力高等优点。</w:t>
      </w:r>
    </w:p>
    <w:p w:rsidR="00A00698" w:rsidRPr="00A00698" w:rsidRDefault="00A00698" w:rsidP="00A00698">
      <w:pPr>
        <w:numPr>
          <w:ilvl w:val="0"/>
          <w:numId w:val="1"/>
        </w:numPr>
        <w:rPr>
          <w:rFonts w:ascii="宋体" w:eastAsia="宋体" w:hAnsi="宋体" w:cs="宋体"/>
          <w:color w:val="000000"/>
          <w:kern w:val="0"/>
          <w:sz w:val="24"/>
          <w:szCs w:val="24"/>
          <w:lang w:bidi="ar"/>
        </w:rPr>
      </w:pPr>
      <w:r w:rsidRPr="00A00698">
        <w:rPr>
          <w:rFonts w:ascii="宋体" w:eastAsia="宋体" w:hAnsi="宋体" w:cs="宋体" w:hint="eastAsia"/>
          <w:color w:val="000000"/>
          <w:kern w:val="0"/>
          <w:sz w:val="24"/>
          <w:szCs w:val="24"/>
          <w:lang w:bidi="ar"/>
        </w:rPr>
        <w:t>预制薄板</w:t>
      </w:r>
      <w:proofErr w:type="gramStart"/>
      <w:r w:rsidRPr="00A00698">
        <w:rPr>
          <w:rFonts w:ascii="宋体" w:eastAsia="宋体" w:hAnsi="宋体" w:cs="宋体" w:hint="eastAsia"/>
          <w:color w:val="000000"/>
          <w:kern w:val="0"/>
          <w:sz w:val="24"/>
          <w:szCs w:val="24"/>
          <w:lang w:bidi="ar"/>
        </w:rPr>
        <w:t>板肋上</w:t>
      </w:r>
      <w:proofErr w:type="gramEnd"/>
      <w:r w:rsidRPr="00A00698">
        <w:rPr>
          <w:rFonts w:ascii="宋体" w:eastAsia="宋体" w:hAnsi="宋体" w:cs="宋体" w:hint="eastAsia"/>
          <w:color w:val="000000"/>
          <w:kern w:val="0"/>
          <w:sz w:val="24"/>
          <w:szCs w:val="24"/>
          <w:lang w:bidi="ar"/>
        </w:rPr>
        <w:t>预留长方形孔，孔内设置横向钢筋后形成双向受力楼板，同时叠合层混凝土浇筑后，</w:t>
      </w:r>
      <w:proofErr w:type="gramStart"/>
      <w:r w:rsidRPr="00A00698">
        <w:rPr>
          <w:rFonts w:ascii="宋体" w:eastAsia="宋体" w:hAnsi="宋体" w:cs="宋体" w:hint="eastAsia"/>
          <w:color w:val="000000"/>
          <w:kern w:val="0"/>
          <w:sz w:val="24"/>
          <w:szCs w:val="24"/>
          <w:lang w:bidi="ar"/>
        </w:rPr>
        <w:t>肋上孔</w:t>
      </w:r>
      <w:proofErr w:type="gramEnd"/>
      <w:r w:rsidRPr="00A00698">
        <w:rPr>
          <w:rFonts w:ascii="宋体" w:eastAsia="宋体" w:hAnsi="宋体" w:cs="宋体" w:hint="eastAsia"/>
          <w:color w:val="000000"/>
          <w:kern w:val="0"/>
          <w:sz w:val="24"/>
          <w:szCs w:val="24"/>
          <w:lang w:bidi="ar"/>
        </w:rPr>
        <w:t>洞内混凝土可形成“销栓抗剪”效应（如</w:t>
      </w:r>
      <w:r w:rsidRPr="00A00698">
        <w:rPr>
          <w:rFonts w:ascii="宋体" w:eastAsia="宋体" w:hAnsi="宋体" w:cs="宋体" w:hint="eastAsia"/>
          <w:color w:val="000000"/>
          <w:kern w:val="0"/>
          <w:sz w:val="24"/>
          <w:szCs w:val="24"/>
          <w:lang w:bidi="ar"/>
        </w:rPr>
        <w:lastRenderedPageBreak/>
        <w:t>图4所示），大大增强了叠合楼板的整体性。此外，预留孔洞还可方便布置楼板内的预埋管线。</w:t>
      </w:r>
    </w:p>
    <w:p w:rsidR="00A00698" w:rsidRPr="00A00698" w:rsidRDefault="00A00698" w:rsidP="00A00698">
      <w:pPr>
        <w:numPr>
          <w:ilvl w:val="0"/>
          <w:numId w:val="1"/>
        </w:numPr>
        <w:rPr>
          <w:rFonts w:ascii="宋体" w:eastAsia="宋体" w:hAnsi="宋体" w:cs="宋体"/>
          <w:color w:val="000000"/>
          <w:kern w:val="0"/>
          <w:sz w:val="24"/>
          <w:szCs w:val="24"/>
          <w:lang w:bidi="ar"/>
        </w:rPr>
      </w:pPr>
      <w:r w:rsidRPr="00A00698">
        <w:rPr>
          <w:rFonts w:ascii="宋体" w:eastAsia="宋体" w:hAnsi="宋体" w:cs="宋体" w:hint="eastAsia"/>
          <w:color w:val="000000"/>
          <w:kern w:val="0"/>
          <w:sz w:val="24"/>
          <w:szCs w:val="24"/>
          <w:lang w:bidi="ar"/>
        </w:rPr>
        <w:t>PK预应力混凝土叠合板底板实现工厂化制作，规模化生产，施工阶段不需要铺设模板，仅需要设置少量支撑，可有效节省木模板和支撑，减小现场作业量；施工简便、快捷，施工工业容易掌握，可有效缩短工期。</w:t>
      </w:r>
    </w:p>
    <w:p w:rsidR="00A00698" w:rsidRDefault="00A00698" w:rsidP="00A00698">
      <w:pPr>
        <w:numPr>
          <w:ilvl w:val="0"/>
          <w:numId w:val="1"/>
        </w:numPr>
        <w:rPr>
          <w:rFonts w:ascii="宋体" w:eastAsia="宋体" w:hAnsi="宋体" w:cs="宋体"/>
          <w:color w:val="000000"/>
          <w:kern w:val="0"/>
          <w:sz w:val="24"/>
          <w:szCs w:val="24"/>
          <w:lang w:bidi="ar"/>
        </w:rPr>
      </w:pPr>
      <w:r w:rsidRPr="00A00698">
        <w:rPr>
          <w:rFonts w:ascii="宋体" w:eastAsia="宋体" w:hAnsi="宋体" w:cs="宋体" w:hint="eastAsia"/>
          <w:color w:val="000000"/>
          <w:kern w:val="0"/>
          <w:sz w:val="24"/>
          <w:szCs w:val="24"/>
          <w:lang w:bidi="ar"/>
        </w:rPr>
        <w:t>综合经济效益高。通过对已推广使用的工程项目统计，PK预应力混凝土叠合板可比普通现浇板缩短1/3以上工期，同时每平方米可节约钢材4kg，总体降低工程造价约30%左右，经济效益十分明显。</w:t>
      </w:r>
    </w:p>
    <w:p w:rsidR="00A00698" w:rsidRDefault="00A00698" w:rsidP="00512C0C">
      <w:pPr>
        <w:ind w:left="360" w:firstLineChars="100" w:firstLine="240"/>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预应力混凝土复合板相较于传统的桁架式叠合板具有诸多优点，但在实际的建筑应用中仍缺乏相应的适用生产方式，主要包括预应力钢筋的铺设</w:t>
      </w:r>
      <w:r w:rsidR="00512C0C">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张拉，模板设计，混凝土的运输</w:t>
      </w:r>
      <w:r w:rsidR="00512C0C">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预埋件的安装，</w:t>
      </w:r>
      <w:r w:rsidR="00512C0C">
        <w:rPr>
          <w:rFonts w:ascii="宋体" w:eastAsia="宋体" w:hAnsi="宋体" w:cs="宋体" w:hint="eastAsia"/>
          <w:color w:val="000000"/>
          <w:kern w:val="0"/>
          <w:sz w:val="24"/>
          <w:szCs w:val="24"/>
          <w:lang w:bidi="ar"/>
        </w:rPr>
        <w:t>表面拉毛，混凝土的养护，预制板的转厂、堆放、运输、现场安装等。</w:t>
      </w:r>
    </w:p>
    <w:p w:rsidR="00EE52DE" w:rsidRDefault="00EE52DE" w:rsidP="00512C0C">
      <w:pPr>
        <w:ind w:left="360" w:firstLineChars="100" w:firstLine="240"/>
        <w:rPr>
          <w:rFonts w:ascii="宋体" w:eastAsia="宋体" w:hAnsi="宋体" w:cs="宋体"/>
          <w:color w:val="000000"/>
          <w:kern w:val="0"/>
          <w:sz w:val="24"/>
          <w:szCs w:val="24"/>
          <w:lang w:bidi="ar"/>
        </w:rPr>
      </w:pPr>
    </w:p>
    <w:p w:rsidR="00EE52DE" w:rsidRDefault="00EE52DE" w:rsidP="00EE52DE">
      <w:pPr>
        <w:rPr>
          <w:rFonts w:ascii="宋体" w:eastAsia="宋体" w:hAnsi="宋体" w:cs="宋体"/>
          <w:b/>
          <w:color w:val="000000"/>
          <w:kern w:val="0"/>
          <w:sz w:val="27"/>
          <w:szCs w:val="27"/>
          <w:lang w:bidi="ar"/>
        </w:rPr>
      </w:pPr>
      <w:r w:rsidRPr="00EE52DE">
        <w:rPr>
          <w:rFonts w:ascii="宋体" w:eastAsia="宋体" w:hAnsi="宋体" w:cs="宋体" w:hint="eastAsia"/>
          <w:b/>
          <w:color w:val="000000"/>
          <w:kern w:val="0"/>
          <w:sz w:val="27"/>
          <w:szCs w:val="27"/>
          <w:lang w:bidi="ar"/>
        </w:rPr>
        <w:t>2、项目研究目标及主要内容</w:t>
      </w:r>
    </w:p>
    <w:p w:rsidR="00EE52DE" w:rsidRDefault="00EE52DE" w:rsidP="00EE52DE">
      <w:pPr>
        <w:widowControl/>
        <w:wordWrap w:val="0"/>
        <w:snapToGrid w:val="0"/>
        <w:spacing w:line="300" w:lineRule="auto"/>
        <w:jc w:val="left"/>
        <w:rPr>
          <w:rFonts w:ascii="宋体" w:eastAsia="宋体" w:hAnsi="宋体" w:cs="宋体"/>
          <w:b/>
          <w:color w:val="000000"/>
          <w:kern w:val="0"/>
          <w:sz w:val="27"/>
          <w:szCs w:val="27"/>
          <w:lang w:bidi="ar"/>
        </w:rPr>
      </w:pPr>
      <w:r w:rsidRPr="00EE52DE">
        <w:rPr>
          <w:rFonts w:ascii="宋体" w:eastAsia="宋体" w:hAnsi="宋体" w:cs="宋体" w:hint="eastAsia"/>
          <w:b/>
          <w:color w:val="000000"/>
          <w:kern w:val="0"/>
          <w:sz w:val="27"/>
          <w:szCs w:val="27"/>
          <w:lang w:bidi="ar"/>
        </w:rPr>
        <w:t>2.1 研究目标</w:t>
      </w:r>
    </w:p>
    <w:p w:rsidR="00EE52DE" w:rsidRDefault="00EE52DE" w:rsidP="00EE52DE">
      <w:pPr>
        <w:widowControl/>
        <w:wordWrap w:val="0"/>
        <w:snapToGrid w:val="0"/>
        <w:spacing w:line="300" w:lineRule="auto"/>
        <w:ind w:firstLineChars="100" w:firstLine="240"/>
        <w:jc w:val="left"/>
        <w:rPr>
          <w:rFonts w:ascii="宋体" w:eastAsia="宋体" w:hAnsi="宋体" w:cs="宋体"/>
          <w:color w:val="000000"/>
          <w:kern w:val="0"/>
          <w:sz w:val="24"/>
          <w:szCs w:val="24"/>
          <w:lang w:bidi="ar"/>
        </w:rPr>
      </w:pPr>
      <w:r w:rsidRPr="00EE52DE">
        <w:rPr>
          <w:rFonts w:ascii="宋体" w:eastAsia="宋体" w:hAnsi="宋体" w:cs="宋体" w:hint="eastAsia"/>
          <w:color w:val="000000"/>
          <w:kern w:val="0"/>
          <w:sz w:val="24"/>
          <w:szCs w:val="24"/>
          <w:lang w:bidi="ar"/>
        </w:rPr>
        <w:t>明确</w:t>
      </w:r>
      <w:r>
        <w:rPr>
          <w:rFonts w:ascii="宋体" w:eastAsia="宋体" w:hAnsi="宋体" w:cs="宋体" w:hint="eastAsia"/>
          <w:color w:val="000000"/>
          <w:kern w:val="0"/>
          <w:sz w:val="24"/>
          <w:szCs w:val="24"/>
          <w:lang w:bidi="ar"/>
        </w:rPr>
        <w:t xml:space="preserve">预应力混凝土叠合板的适用生产方式，掌握预应力混凝土叠合板实际应用中的具体技术细节。 </w:t>
      </w:r>
    </w:p>
    <w:p w:rsidR="00EE52DE" w:rsidRDefault="00EE52DE" w:rsidP="00EE52DE">
      <w:pPr>
        <w:widowControl/>
        <w:wordWrap w:val="0"/>
        <w:snapToGrid w:val="0"/>
        <w:spacing w:line="300" w:lineRule="auto"/>
        <w:jc w:val="left"/>
        <w:rPr>
          <w:rFonts w:ascii="宋体" w:eastAsia="宋体" w:hAnsi="宋体" w:cs="宋体"/>
          <w:b/>
          <w:color w:val="000000"/>
          <w:kern w:val="0"/>
          <w:sz w:val="27"/>
          <w:szCs w:val="27"/>
          <w:lang w:bidi="ar"/>
        </w:rPr>
      </w:pPr>
      <w:r w:rsidRPr="00EE52DE">
        <w:rPr>
          <w:rFonts w:ascii="宋体" w:eastAsia="宋体" w:hAnsi="宋体" w:cs="宋体" w:hint="eastAsia"/>
          <w:b/>
          <w:color w:val="000000"/>
          <w:kern w:val="0"/>
          <w:sz w:val="27"/>
          <w:szCs w:val="27"/>
          <w:lang w:bidi="ar"/>
        </w:rPr>
        <w:t>2.2 主要内容</w:t>
      </w:r>
    </w:p>
    <w:p w:rsidR="00E3632B" w:rsidRDefault="00E3632B" w:rsidP="00EE52DE">
      <w:pPr>
        <w:widowControl/>
        <w:wordWrap w:val="0"/>
        <w:snapToGrid w:val="0"/>
        <w:spacing w:line="300" w:lineRule="auto"/>
        <w:jc w:val="left"/>
        <w:rPr>
          <w:rFonts w:ascii="宋体" w:eastAsia="宋体" w:hAnsi="宋体" w:cs="宋体"/>
          <w:b/>
          <w:color w:val="000000"/>
          <w:kern w:val="0"/>
          <w:sz w:val="27"/>
          <w:szCs w:val="27"/>
          <w:lang w:bidi="ar"/>
        </w:rPr>
      </w:pPr>
      <w:r w:rsidRPr="00E3632B">
        <w:rPr>
          <w:rFonts w:ascii="宋体" w:eastAsia="宋体" w:hAnsi="宋体" w:cs="宋体" w:hint="eastAsia"/>
          <w:b/>
          <w:color w:val="000000"/>
          <w:kern w:val="0"/>
          <w:sz w:val="27"/>
          <w:szCs w:val="27"/>
          <w:lang w:bidi="ar"/>
        </w:rPr>
        <w:t>2.2.1预应力</w:t>
      </w:r>
      <w:r>
        <w:rPr>
          <w:rFonts w:ascii="宋体" w:eastAsia="宋体" w:hAnsi="宋体" w:cs="宋体" w:hint="eastAsia"/>
          <w:b/>
          <w:color w:val="000000"/>
          <w:kern w:val="0"/>
          <w:sz w:val="27"/>
          <w:szCs w:val="27"/>
          <w:lang w:bidi="ar"/>
        </w:rPr>
        <w:t>混凝土</w:t>
      </w:r>
      <w:r w:rsidRPr="00E3632B">
        <w:rPr>
          <w:rFonts w:ascii="宋体" w:eastAsia="宋体" w:hAnsi="宋体" w:cs="宋体" w:hint="eastAsia"/>
          <w:b/>
          <w:color w:val="000000"/>
          <w:kern w:val="0"/>
          <w:sz w:val="27"/>
          <w:szCs w:val="27"/>
          <w:lang w:bidi="ar"/>
        </w:rPr>
        <w:t>叠合板的生产与施工工艺</w:t>
      </w:r>
      <w:r w:rsidRPr="00E3632B">
        <w:rPr>
          <w:rFonts w:ascii="宋体" w:eastAsia="宋体" w:hAnsi="宋体" w:cs="宋体" w:hint="eastAsia"/>
          <w:b/>
          <w:color w:val="000000"/>
          <w:kern w:val="0"/>
          <w:sz w:val="27"/>
          <w:szCs w:val="27"/>
          <w:lang w:bidi="ar"/>
        </w:rPr>
        <w:t>的改进</w:t>
      </w:r>
    </w:p>
    <w:p w:rsidR="00E3632B" w:rsidRDefault="00E3632B" w:rsidP="00EE52DE">
      <w:pPr>
        <w:widowControl/>
        <w:wordWrap w:val="0"/>
        <w:snapToGrid w:val="0"/>
        <w:spacing w:line="300" w:lineRule="auto"/>
        <w:jc w:val="left"/>
        <w:rPr>
          <w:rFonts w:ascii="宋体" w:eastAsia="宋体" w:hAnsi="宋体" w:cs="宋体"/>
          <w:color w:val="000000"/>
          <w:kern w:val="0"/>
          <w:sz w:val="24"/>
          <w:szCs w:val="24"/>
          <w:lang w:bidi="ar"/>
        </w:rPr>
      </w:pPr>
      <w:r w:rsidRPr="00E3632B">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制造</w:t>
      </w:r>
      <w:proofErr w:type="gramStart"/>
      <w:r>
        <w:rPr>
          <w:rFonts w:ascii="宋体" w:eastAsia="宋体" w:hAnsi="宋体" w:cs="宋体" w:hint="eastAsia"/>
          <w:color w:val="000000"/>
          <w:kern w:val="0"/>
          <w:sz w:val="24"/>
          <w:szCs w:val="24"/>
          <w:lang w:bidi="ar"/>
        </w:rPr>
        <w:t>底板侧模及</w:t>
      </w:r>
      <w:proofErr w:type="gramEnd"/>
      <w:r>
        <w:rPr>
          <w:rFonts w:ascii="宋体" w:eastAsia="宋体" w:hAnsi="宋体" w:cs="宋体" w:hint="eastAsia"/>
          <w:color w:val="000000"/>
          <w:kern w:val="0"/>
          <w:sz w:val="24"/>
          <w:szCs w:val="24"/>
          <w:lang w:bidi="ar"/>
        </w:rPr>
        <w:t>端模，同时绑扎横向构造筋，完成支底板的模</w:t>
      </w:r>
      <w:r w:rsidR="00B370E4">
        <w:rPr>
          <w:rFonts w:ascii="宋体" w:eastAsia="宋体" w:hAnsi="宋体" w:cs="宋体" w:hint="eastAsia"/>
          <w:color w:val="000000"/>
          <w:kern w:val="0"/>
          <w:sz w:val="24"/>
          <w:szCs w:val="24"/>
          <w:lang w:bidi="ar"/>
        </w:rPr>
        <w:t>。</w:t>
      </w:r>
    </w:p>
    <w:p w:rsidR="00E3632B" w:rsidRDefault="00E3632B" w:rsidP="00EE52DE">
      <w:pPr>
        <w:widowControl/>
        <w:wordWrap w:val="0"/>
        <w:snapToGrid w:val="0"/>
        <w:spacing w:line="300" w:lineRule="auto"/>
        <w:jc w:val="left"/>
        <w:rPr>
          <w:rFonts w:ascii="宋体" w:eastAsia="宋体" w:hAnsi="宋体" w:cs="宋体"/>
          <w:color w:val="000000"/>
          <w:kern w:val="0"/>
          <w:sz w:val="24"/>
          <w:szCs w:val="24"/>
          <w:lang w:bidi="ar"/>
        </w:rPr>
      </w:pPr>
      <w:bookmarkStart w:id="1" w:name="_Hlk5131738"/>
      <w:r>
        <w:rPr>
          <w:rFonts w:ascii="宋体" w:eastAsia="宋体" w:hAnsi="宋体" w:cs="宋体" w:hint="eastAsia"/>
          <w:color w:val="000000"/>
          <w:kern w:val="0"/>
          <w:sz w:val="24"/>
          <w:szCs w:val="24"/>
          <w:lang w:bidi="ar"/>
        </w:rPr>
        <w:t>（2）</w:t>
      </w:r>
      <w:bookmarkEnd w:id="1"/>
      <w:r w:rsidR="00B370E4">
        <w:rPr>
          <w:rFonts w:ascii="宋体" w:eastAsia="宋体" w:hAnsi="宋体" w:cs="宋体" w:hint="eastAsia"/>
          <w:color w:val="000000"/>
          <w:kern w:val="0"/>
          <w:sz w:val="24"/>
          <w:szCs w:val="24"/>
          <w:lang w:bidi="ar"/>
        </w:rPr>
        <w:t>调整确定配合比，生料搅拌运输，浇捣底板混凝土，制作试块。</w:t>
      </w:r>
    </w:p>
    <w:p w:rsidR="00B370E4" w:rsidRDefault="00B370E4" w:rsidP="00EE52DE">
      <w:pPr>
        <w:widowControl/>
        <w:wordWrap w:val="0"/>
        <w:snapToGrid w:val="0"/>
        <w:spacing w:line="30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（3）制作板</w:t>
      </w:r>
      <w:proofErr w:type="gramStart"/>
      <w:r>
        <w:rPr>
          <w:rFonts w:ascii="宋体" w:eastAsia="宋体" w:hAnsi="宋体" w:cs="宋体" w:hint="eastAsia"/>
          <w:color w:val="000000"/>
          <w:kern w:val="0"/>
          <w:sz w:val="24"/>
          <w:szCs w:val="24"/>
          <w:lang w:bidi="ar"/>
        </w:rPr>
        <w:t>肋侧模</w:t>
      </w:r>
      <w:proofErr w:type="gramEnd"/>
      <w:r>
        <w:rPr>
          <w:rFonts w:ascii="宋体" w:eastAsia="宋体" w:hAnsi="宋体" w:cs="宋体" w:hint="eastAsia"/>
          <w:color w:val="000000"/>
          <w:kern w:val="0"/>
          <w:sz w:val="24"/>
          <w:szCs w:val="24"/>
          <w:lang w:bidi="ar"/>
        </w:rPr>
        <w:t>及端模，完成支</w:t>
      </w:r>
      <w:proofErr w:type="gramStart"/>
      <w:r>
        <w:rPr>
          <w:rFonts w:ascii="宋体" w:eastAsia="宋体" w:hAnsi="宋体" w:cs="宋体" w:hint="eastAsia"/>
          <w:color w:val="000000"/>
          <w:kern w:val="0"/>
          <w:sz w:val="24"/>
          <w:szCs w:val="24"/>
          <w:lang w:bidi="ar"/>
        </w:rPr>
        <w:t>板肋的模板</w:t>
      </w:r>
      <w:proofErr w:type="gramEnd"/>
      <w:r>
        <w:rPr>
          <w:rFonts w:ascii="宋体" w:eastAsia="宋体" w:hAnsi="宋体" w:cs="宋体" w:hint="eastAsia"/>
          <w:color w:val="000000"/>
          <w:kern w:val="0"/>
          <w:sz w:val="24"/>
          <w:szCs w:val="24"/>
          <w:lang w:bidi="ar"/>
        </w:rPr>
        <w:t>，浇捣板肋混凝土。</w:t>
      </w:r>
    </w:p>
    <w:p w:rsidR="00B370E4" w:rsidRDefault="00B370E4" w:rsidP="00EE52DE">
      <w:pPr>
        <w:widowControl/>
        <w:wordWrap w:val="0"/>
        <w:snapToGrid w:val="0"/>
        <w:spacing w:line="30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（4）明确适宜的养护条件包括温度、压力、湿度等。</w:t>
      </w:r>
    </w:p>
    <w:p w:rsidR="00B370E4" w:rsidRPr="00B370E4" w:rsidRDefault="00B370E4" w:rsidP="00EE52DE">
      <w:pPr>
        <w:widowControl/>
        <w:wordWrap w:val="0"/>
        <w:snapToGrid w:val="0"/>
        <w:spacing w:line="300" w:lineRule="auto"/>
        <w:jc w:val="left"/>
        <w:rPr>
          <w:rFonts w:ascii="宋体" w:eastAsia="宋体" w:hAnsi="宋体" w:cs="宋体" w:hint="eastAsia"/>
          <w:color w:val="000000"/>
          <w:kern w:val="0"/>
          <w:sz w:val="24"/>
          <w:szCs w:val="24"/>
          <w:lang w:bidi="ar"/>
        </w:rPr>
      </w:pPr>
      <w:r w:rsidRPr="00B370E4">
        <w:rPr>
          <w:rFonts w:ascii="宋体" w:eastAsia="宋体" w:hAnsi="宋体" w:cs="宋体" w:hint="eastAsia"/>
          <w:b/>
          <w:color w:val="000000"/>
          <w:kern w:val="0"/>
          <w:sz w:val="27"/>
          <w:szCs w:val="27"/>
          <w:lang w:bidi="ar"/>
        </w:rPr>
        <w:t>2.2.2预应力混凝土叠合板板件设计</w:t>
      </w:r>
      <w:r>
        <w:rPr>
          <w:rFonts w:ascii="宋体" w:eastAsia="宋体" w:hAnsi="宋体" w:cs="宋体" w:hint="eastAsia"/>
          <w:b/>
          <w:color w:val="000000"/>
          <w:kern w:val="0"/>
          <w:sz w:val="27"/>
          <w:szCs w:val="27"/>
          <w:lang w:bidi="ar"/>
        </w:rPr>
        <w:t>与制作</w:t>
      </w:r>
    </w:p>
    <w:p w:rsidR="00EE52DE" w:rsidRDefault="00B370E4" w:rsidP="00EE52DE">
      <w:pPr>
        <w:widowControl/>
        <w:wordWrap w:val="0"/>
        <w:snapToGrid w:val="0"/>
        <w:spacing w:line="300" w:lineRule="auto"/>
        <w:jc w:val="left"/>
        <w:rPr>
          <w:rFonts w:ascii="宋体" w:eastAsia="宋体" w:hAnsi="宋体" w:cs="宋体"/>
          <w:color w:val="000000"/>
          <w:kern w:val="0"/>
          <w:sz w:val="24"/>
          <w:szCs w:val="24"/>
          <w:lang w:bidi="ar"/>
        </w:rPr>
      </w:pPr>
      <w:r w:rsidRPr="00B370E4">
        <w:rPr>
          <w:rFonts w:ascii="宋体" w:eastAsia="宋体" w:hAnsi="宋体" w:cs="宋体" w:hint="eastAsia"/>
          <w:color w:val="000000"/>
          <w:kern w:val="0"/>
          <w:sz w:val="24"/>
          <w:szCs w:val="24"/>
          <w:lang w:bidi="ar"/>
        </w:rPr>
        <w:t>（1）</w:t>
      </w:r>
      <w:r w:rsidR="0044285D">
        <w:rPr>
          <w:rFonts w:ascii="宋体" w:eastAsia="宋体" w:hAnsi="宋体" w:cs="宋体" w:hint="eastAsia"/>
          <w:color w:val="000000"/>
          <w:kern w:val="0"/>
          <w:sz w:val="24"/>
          <w:szCs w:val="24"/>
          <w:lang w:bidi="ar"/>
        </w:rPr>
        <w:t>克服预制构件在运输及施工过程中容易折断的缺点。</w:t>
      </w:r>
    </w:p>
    <w:p w:rsidR="0044285D" w:rsidRDefault="0044285D" w:rsidP="00EE52DE">
      <w:pPr>
        <w:widowControl/>
        <w:wordWrap w:val="0"/>
        <w:snapToGrid w:val="0"/>
        <w:spacing w:line="30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通过预留孔隙，在孔内放置钢筋形成双向受力，增强楼板的整体性。同时布置一些相关管线。</w:t>
      </w:r>
    </w:p>
    <w:p w:rsidR="0044285D" w:rsidRDefault="0044285D" w:rsidP="00EE52DE">
      <w:pPr>
        <w:widowControl/>
        <w:wordWrap w:val="0"/>
        <w:snapToGrid w:val="0"/>
        <w:spacing w:line="300" w:lineRule="auto"/>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（3）实现工厂化制作，规模化生产，从而节省资源，缩短工期。</w:t>
      </w:r>
    </w:p>
    <w:p w:rsidR="0044285D" w:rsidRDefault="0044285D" w:rsidP="00EE52DE">
      <w:pPr>
        <w:widowControl/>
        <w:wordWrap w:val="0"/>
        <w:snapToGrid w:val="0"/>
        <w:spacing w:line="300" w:lineRule="auto"/>
        <w:jc w:val="left"/>
        <w:rPr>
          <w:rFonts w:ascii="宋体" w:eastAsia="宋体" w:hAnsi="宋体" w:cs="宋体"/>
          <w:b/>
          <w:color w:val="000000"/>
          <w:kern w:val="0"/>
          <w:sz w:val="27"/>
          <w:szCs w:val="27"/>
          <w:lang w:bidi="ar"/>
        </w:rPr>
      </w:pPr>
      <w:bookmarkStart w:id="2" w:name="_Hlk5132349"/>
      <w:r>
        <w:rPr>
          <w:rStyle w:val="a3"/>
          <w:rFonts w:ascii="宋体" w:eastAsia="宋体" w:hAnsi="宋体" w:cs="宋体" w:hint="eastAsia"/>
          <w:color w:val="000000"/>
          <w:kern w:val="0"/>
          <w:sz w:val="27"/>
          <w:szCs w:val="27"/>
          <w:lang w:bidi="ar"/>
        </w:rPr>
        <w:t>2.2.3</w:t>
      </w:r>
      <w:bookmarkEnd w:id="2"/>
      <w:r>
        <w:rPr>
          <w:rStyle w:val="a3"/>
          <w:rFonts w:ascii="宋体" w:eastAsia="宋体" w:hAnsi="宋体" w:cs="宋体" w:hint="eastAsia"/>
          <w:color w:val="000000"/>
          <w:kern w:val="0"/>
          <w:sz w:val="27"/>
          <w:szCs w:val="27"/>
          <w:lang w:bidi="ar"/>
        </w:rPr>
        <w:t xml:space="preserve"> </w:t>
      </w:r>
      <w:r w:rsidRPr="0044285D">
        <w:rPr>
          <w:rFonts w:ascii="宋体" w:eastAsia="宋体" w:hAnsi="宋体" w:cs="宋体" w:hint="eastAsia"/>
          <w:b/>
          <w:color w:val="000000"/>
          <w:kern w:val="0"/>
          <w:sz w:val="27"/>
          <w:szCs w:val="27"/>
          <w:lang w:bidi="ar"/>
        </w:rPr>
        <w:t>板件的运输与堆放</w:t>
      </w:r>
    </w:p>
    <w:p w:rsidR="0044285D" w:rsidRDefault="0044285D" w:rsidP="00EE52DE">
      <w:pPr>
        <w:widowControl/>
        <w:wordWrap w:val="0"/>
        <w:snapToGrid w:val="0"/>
        <w:spacing w:line="300" w:lineRule="auto"/>
        <w:jc w:val="left"/>
        <w:rPr>
          <w:rFonts w:ascii="宋体" w:eastAsia="宋体" w:hAnsi="宋体" w:cs="宋体"/>
          <w:color w:val="000000"/>
          <w:kern w:val="0"/>
          <w:sz w:val="24"/>
          <w:szCs w:val="24"/>
          <w:lang w:bidi="ar"/>
        </w:rPr>
      </w:pPr>
      <w:bookmarkStart w:id="3" w:name="_Hlk5132391"/>
      <w:r w:rsidRPr="0044285D">
        <w:rPr>
          <w:rFonts w:ascii="宋体" w:eastAsia="宋体" w:hAnsi="宋体" w:cs="宋体" w:hint="eastAsia"/>
          <w:color w:val="000000"/>
          <w:kern w:val="0"/>
          <w:sz w:val="24"/>
          <w:szCs w:val="24"/>
          <w:lang w:bidi="ar"/>
        </w:rPr>
        <w:t>（1）</w:t>
      </w:r>
      <w:bookmarkEnd w:id="3"/>
      <w:r>
        <w:rPr>
          <w:rFonts w:ascii="宋体" w:eastAsia="宋体" w:hAnsi="宋体" w:cs="宋体" w:hint="eastAsia"/>
          <w:color w:val="000000"/>
          <w:kern w:val="0"/>
          <w:sz w:val="24"/>
          <w:szCs w:val="24"/>
          <w:lang w:bidi="ar"/>
        </w:rPr>
        <w:t>进行板件的运输模拟，研究可能出现的板件损坏类型及其成因，降低其发生概率。</w:t>
      </w:r>
    </w:p>
    <w:p w:rsidR="0044285D" w:rsidRPr="0044285D" w:rsidRDefault="0044285D" w:rsidP="00EE52DE">
      <w:pPr>
        <w:widowControl/>
        <w:wordWrap w:val="0"/>
        <w:snapToGrid w:val="0"/>
        <w:spacing w:line="300" w:lineRule="auto"/>
        <w:jc w:val="left"/>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（2）</w:t>
      </w:r>
      <w:r w:rsidR="00CA6291">
        <w:rPr>
          <w:rFonts w:ascii="宋体" w:eastAsia="宋体" w:hAnsi="宋体" w:cs="宋体" w:hint="eastAsia"/>
          <w:color w:val="000000"/>
          <w:kern w:val="0"/>
          <w:sz w:val="24"/>
          <w:szCs w:val="24"/>
          <w:lang w:bidi="ar"/>
        </w:rPr>
        <w:t>对板件在不同环境下的堆放研究其质量随时间的变化，堆放方式对板件质量的影响。</w:t>
      </w:r>
    </w:p>
    <w:p w:rsidR="00B370E4" w:rsidRDefault="00CA6291" w:rsidP="00EE52DE">
      <w:pPr>
        <w:widowControl/>
        <w:wordWrap w:val="0"/>
        <w:snapToGrid w:val="0"/>
        <w:spacing w:line="300" w:lineRule="auto"/>
        <w:jc w:val="left"/>
        <w:rPr>
          <w:rFonts w:ascii="宋体" w:eastAsia="宋体" w:hAnsi="宋体" w:cs="宋体"/>
          <w:b/>
          <w:color w:val="000000"/>
          <w:sz w:val="27"/>
          <w:szCs w:val="27"/>
        </w:rPr>
      </w:pPr>
      <w:r w:rsidRPr="00CA6291">
        <w:rPr>
          <w:rFonts w:ascii="宋体" w:eastAsia="宋体" w:hAnsi="宋体" w:cs="宋体" w:hint="eastAsia"/>
          <w:b/>
          <w:color w:val="000000"/>
          <w:sz w:val="27"/>
          <w:szCs w:val="27"/>
        </w:rPr>
        <w:t>2.2.</w:t>
      </w:r>
      <w:r>
        <w:rPr>
          <w:rFonts w:ascii="宋体" w:eastAsia="宋体" w:hAnsi="宋体" w:cs="宋体"/>
          <w:b/>
          <w:color w:val="000000"/>
          <w:sz w:val="27"/>
          <w:szCs w:val="27"/>
        </w:rPr>
        <w:t xml:space="preserve">4 </w:t>
      </w:r>
      <w:r>
        <w:rPr>
          <w:rFonts w:ascii="宋体" w:eastAsia="宋体" w:hAnsi="宋体" w:cs="宋体" w:hint="eastAsia"/>
          <w:b/>
          <w:color w:val="000000"/>
          <w:sz w:val="27"/>
          <w:szCs w:val="27"/>
        </w:rPr>
        <w:t>板件的</w:t>
      </w:r>
      <w:r w:rsidRPr="00CA6291">
        <w:rPr>
          <w:rFonts w:ascii="宋体" w:eastAsia="宋体" w:hAnsi="宋体" w:cs="宋体" w:hint="eastAsia"/>
          <w:b/>
          <w:color w:val="000000"/>
          <w:sz w:val="27"/>
          <w:szCs w:val="27"/>
        </w:rPr>
        <w:t>现场安装</w:t>
      </w:r>
    </w:p>
    <w:p w:rsidR="00CA6291" w:rsidRDefault="00CA6291" w:rsidP="00EE52DE">
      <w:pPr>
        <w:widowControl/>
        <w:wordWrap w:val="0"/>
        <w:snapToGrid w:val="0"/>
        <w:spacing w:line="300" w:lineRule="auto"/>
        <w:jc w:val="left"/>
        <w:rPr>
          <w:rFonts w:ascii="宋体" w:eastAsia="宋体" w:hAnsi="宋体" w:cs="宋体"/>
          <w:color w:val="000000"/>
          <w:kern w:val="0"/>
          <w:sz w:val="24"/>
          <w:szCs w:val="24"/>
          <w:lang w:bidi="ar"/>
        </w:rPr>
      </w:pPr>
      <w:r w:rsidRPr="0044285D">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建立板件的安装模型，进行安装模拟。研究关键参数（如预应力度）对板件的影响。</w:t>
      </w:r>
    </w:p>
    <w:p w:rsidR="00CA6291" w:rsidRPr="00EE52DE" w:rsidRDefault="00CA6291" w:rsidP="00EE52DE">
      <w:pPr>
        <w:widowControl/>
        <w:wordWrap w:val="0"/>
        <w:snapToGrid w:val="0"/>
        <w:spacing w:line="300" w:lineRule="auto"/>
        <w:jc w:val="left"/>
        <w:rPr>
          <w:rFonts w:ascii="宋体" w:eastAsia="宋体" w:hAnsi="宋体" w:cs="宋体" w:hint="eastAsia"/>
          <w:color w:val="000000"/>
          <w:sz w:val="27"/>
          <w:szCs w:val="27"/>
        </w:rPr>
      </w:pPr>
      <w:r>
        <w:rPr>
          <w:rFonts w:ascii="宋体" w:eastAsia="宋体" w:hAnsi="宋体" w:cs="宋体" w:hint="eastAsia"/>
          <w:color w:val="000000"/>
          <w:kern w:val="0"/>
          <w:sz w:val="24"/>
          <w:szCs w:val="24"/>
          <w:lang w:bidi="ar"/>
        </w:rPr>
        <w:t>（2）进行板件在不同荷载作用下的应力，改进板件质量。</w:t>
      </w:r>
    </w:p>
    <w:p w:rsidR="00CA6291" w:rsidRPr="00CA6291" w:rsidRDefault="00CA6291" w:rsidP="00CA6291">
      <w:pPr>
        <w:widowControl/>
        <w:wordWrap w:val="0"/>
        <w:jc w:val="left"/>
        <w:rPr>
          <w:rStyle w:val="a3"/>
          <w:rFonts w:ascii="宋体" w:hAnsi="宋体" w:cs="宋体"/>
          <w:color w:val="000000"/>
          <w:kern w:val="0"/>
          <w:sz w:val="27"/>
          <w:szCs w:val="27"/>
          <w:lang w:bidi="ar"/>
        </w:rPr>
      </w:pPr>
      <w:r w:rsidRPr="00CA6291">
        <w:rPr>
          <w:rStyle w:val="a3"/>
          <w:rFonts w:ascii="宋体" w:hAnsi="宋体" w:cs="宋体" w:hint="eastAsia"/>
          <w:color w:val="000000"/>
          <w:kern w:val="0"/>
          <w:sz w:val="27"/>
          <w:szCs w:val="27"/>
          <w:lang w:bidi="ar"/>
        </w:rPr>
        <w:lastRenderedPageBreak/>
        <w:t>3、项目创新特色概述</w:t>
      </w:r>
    </w:p>
    <w:p w:rsidR="00CA6291" w:rsidRPr="00CA6291" w:rsidRDefault="00CA6291" w:rsidP="00CA6291">
      <w:pPr>
        <w:ind w:firstLineChars="200" w:firstLine="420"/>
        <w:rPr>
          <w:rFonts w:ascii="Calibri" w:eastAsia="宋体" w:hAnsi="Calibri" w:cs="Times New Roman"/>
          <w:szCs w:val="24"/>
        </w:rPr>
      </w:pPr>
      <w:r w:rsidRPr="00CA6291">
        <w:rPr>
          <w:rFonts w:ascii="Calibri" w:eastAsia="宋体" w:hAnsi="Calibri" w:cs="Times New Roman" w:hint="eastAsia"/>
          <w:szCs w:val="24"/>
        </w:rPr>
        <w:t>考虑到现在我们装配式建筑方式仍然不够普及，目前预应力混凝土叠合板是使用成本很高，基于技术先进的设计思想，由于设置了板肋，使得预制构件在运输及施工过程中不易折断，且可有效控制预应力</w:t>
      </w:r>
      <w:proofErr w:type="gramStart"/>
      <w:r w:rsidRPr="00CA6291">
        <w:rPr>
          <w:rFonts w:ascii="Calibri" w:eastAsia="宋体" w:hAnsi="Calibri" w:cs="Times New Roman" w:hint="eastAsia"/>
          <w:szCs w:val="24"/>
        </w:rPr>
        <w:t>反拱值</w:t>
      </w:r>
      <w:proofErr w:type="gramEnd"/>
      <w:r w:rsidRPr="00CA6291">
        <w:rPr>
          <w:rFonts w:ascii="Calibri" w:eastAsia="宋体" w:hAnsi="Calibri" w:cs="Times New Roman" w:hint="eastAsia"/>
          <w:szCs w:val="24"/>
        </w:rPr>
        <w:t>。叠合后的双向楼板具有整体性、抗裂性好，刚度大，承载力高，施工简便、快捷，施工工业容易掌握，可有效缩短工期等优点。通过本项目的研究，有望促进我国装配式技术的进步。通过解决预应力混凝土叠合</w:t>
      </w:r>
      <w:proofErr w:type="gramStart"/>
      <w:r w:rsidRPr="00CA6291">
        <w:rPr>
          <w:rFonts w:ascii="Calibri" w:eastAsia="宋体" w:hAnsi="Calibri" w:cs="Times New Roman" w:hint="eastAsia"/>
          <w:szCs w:val="24"/>
        </w:rPr>
        <w:t>板具体</w:t>
      </w:r>
      <w:proofErr w:type="gramEnd"/>
      <w:r w:rsidRPr="00CA6291">
        <w:rPr>
          <w:rFonts w:ascii="Calibri" w:eastAsia="宋体" w:hAnsi="Calibri" w:cs="Times New Roman" w:hint="eastAsia"/>
          <w:szCs w:val="24"/>
        </w:rPr>
        <w:t>使用问题，在对预应力钢筋的铺设张拉，模板设计</w:t>
      </w:r>
      <w:r w:rsidRPr="00CA6291">
        <w:rPr>
          <w:rFonts w:ascii="Calibri" w:eastAsia="宋体" w:hAnsi="Calibri" w:cs="Times New Roman" w:hint="eastAsia"/>
          <w:szCs w:val="24"/>
        </w:rPr>
        <w:t>,</w:t>
      </w:r>
      <w:r w:rsidRPr="00CA6291">
        <w:rPr>
          <w:rFonts w:ascii="Calibri" w:eastAsia="宋体" w:hAnsi="Calibri" w:cs="Times New Roman" w:hint="eastAsia"/>
          <w:szCs w:val="24"/>
        </w:rPr>
        <w:t>预制板的转厂，堆放，运输和现场安装生产与施工工艺的创新改良下，有望促进预应力混凝土叠合板在我国的推广和应用。</w:t>
      </w:r>
    </w:p>
    <w:p w:rsidR="00CA6291" w:rsidRPr="00CA6291" w:rsidRDefault="00CA6291" w:rsidP="00CA6291">
      <w:pPr>
        <w:rPr>
          <w:rFonts w:ascii="Calibri" w:eastAsia="宋体" w:hAnsi="Calibri" w:cs="Times New Roman"/>
          <w:szCs w:val="24"/>
        </w:rPr>
      </w:pPr>
    </w:p>
    <w:p w:rsidR="00CA6291" w:rsidRPr="00CA6291" w:rsidRDefault="00CA6291" w:rsidP="00CA6291">
      <w:pPr>
        <w:widowControl/>
        <w:wordWrap w:val="0"/>
        <w:jc w:val="left"/>
        <w:rPr>
          <w:rStyle w:val="a3"/>
          <w:rFonts w:ascii="宋体" w:hAnsi="宋体" w:cs="宋体"/>
          <w:color w:val="000000"/>
          <w:kern w:val="0"/>
          <w:sz w:val="27"/>
          <w:szCs w:val="27"/>
          <w:lang w:bidi="ar"/>
        </w:rPr>
      </w:pPr>
      <w:r w:rsidRPr="00CA6291">
        <w:rPr>
          <w:rStyle w:val="a3"/>
          <w:rFonts w:ascii="宋体" w:hAnsi="宋体" w:cs="宋体" w:hint="eastAsia"/>
          <w:color w:val="000000"/>
          <w:kern w:val="0"/>
          <w:sz w:val="27"/>
          <w:szCs w:val="27"/>
          <w:lang w:bidi="ar"/>
        </w:rPr>
        <w:t>4项目研究生产技术路线</w:t>
      </w:r>
    </w:p>
    <w:p w:rsidR="00CA6291" w:rsidRPr="00CA6291" w:rsidRDefault="00CA6291" w:rsidP="00CA6291">
      <w:pPr>
        <w:ind w:firstLineChars="200" w:firstLine="420"/>
        <w:rPr>
          <w:rFonts w:ascii="Calibri" w:eastAsia="宋体" w:hAnsi="Calibri" w:cs="Times New Roman"/>
          <w:szCs w:val="24"/>
        </w:rPr>
      </w:pPr>
      <w:r w:rsidRPr="00CA6291">
        <w:rPr>
          <w:rFonts w:ascii="Calibri" w:eastAsia="宋体" w:hAnsi="Calibri" w:cs="Times New Roman" w:hint="eastAsia"/>
          <w:szCs w:val="24"/>
        </w:rPr>
        <w:t>预应力混凝土叠合板板采用先张法张拉工艺在长线台座上进行工厂化生产，其生产方式如下所示</w:t>
      </w:r>
    </w:p>
    <w:p w:rsidR="00CA6291" w:rsidRPr="00CA6291" w:rsidRDefault="00CA6291" w:rsidP="00CA6291">
      <w:pPr>
        <w:ind w:firstLineChars="200" w:firstLine="420"/>
        <w:rPr>
          <w:rFonts w:ascii="Calibri" w:eastAsia="宋体" w:hAnsi="Calibri" w:cs="Times New Roman"/>
          <w:szCs w:val="24"/>
        </w:rPr>
      </w:pPr>
      <w:r w:rsidRPr="00CA6291">
        <w:rPr>
          <w:rFonts w:ascii="Calibri" w:eastAsia="宋体" w:hAnsi="Calibri" w:cs="Times New Roman" w:hint="eastAsia"/>
          <w:noProof/>
          <w:szCs w:val="24"/>
        </w:rPr>
        <w:drawing>
          <wp:anchor distT="0" distB="0" distL="114300" distR="114300" simplePos="0" relativeHeight="251672064" behindDoc="1" locked="0" layoutInCell="1" allowOverlap="1" wp14:anchorId="28230745" wp14:editId="62DAA833">
            <wp:simplePos x="0" y="0"/>
            <wp:positionH relativeFrom="column">
              <wp:posOffset>247650</wp:posOffset>
            </wp:positionH>
            <wp:positionV relativeFrom="paragraph">
              <wp:posOffset>165735</wp:posOffset>
            </wp:positionV>
            <wp:extent cx="5264150" cy="4107180"/>
            <wp:effectExtent l="0" t="0" r="12700" b="7620"/>
            <wp:wrapNone/>
            <wp:docPr id="1" name="图片 1" descr="v2-3240e18a65f821b75b458cc7576e72e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v2-3240e18a65f821b75b458cc7576e72ec_hd"/>
                    <pic:cNvPicPr>
                      <a:picLocks noChangeAspect="1"/>
                    </pic:cNvPicPr>
                  </pic:nvPicPr>
                  <pic:blipFill>
                    <a:blip r:embed="rId8" cstate="print"/>
                    <a:stretch>
                      <a:fillRect/>
                    </a:stretch>
                  </pic:blipFill>
                  <pic:spPr>
                    <a:xfrm>
                      <a:off x="0" y="0"/>
                      <a:ext cx="5264150" cy="4107180"/>
                    </a:xfrm>
                    <a:prstGeom prst="rect">
                      <a:avLst/>
                    </a:prstGeom>
                  </pic:spPr>
                </pic:pic>
              </a:graphicData>
            </a:graphic>
          </wp:anchor>
        </w:drawing>
      </w:r>
      <w:r w:rsidRPr="00CA6291">
        <w:rPr>
          <w:rFonts w:ascii="Calibri" w:eastAsia="宋体" w:hAnsi="Calibri" w:cs="Times New Roman" w:hint="eastAsia"/>
          <w:szCs w:val="24"/>
        </w:rPr>
        <w:t>预应力混凝土叠合板的生产工艺流程图</w:t>
      </w:r>
      <w:r w:rsidRPr="00CA6291">
        <w:rPr>
          <w:rFonts w:ascii="Calibri" w:eastAsia="宋体" w:hAnsi="Calibri" w:cs="Times New Roman" w:hint="eastAsia"/>
          <w:szCs w:val="24"/>
        </w:rPr>
        <w:t>:</w:t>
      </w: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ind w:firstLineChars="200" w:firstLine="420"/>
        <w:rPr>
          <w:rFonts w:ascii="Calibri" w:eastAsia="宋体" w:hAnsi="Calibri" w:cs="Times New Roman"/>
          <w:szCs w:val="24"/>
        </w:rPr>
      </w:pPr>
    </w:p>
    <w:p w:rsidR="00CA6291" w:rsidRPr="00CA6291" w:rsidRDefault="00CA6291" w:rsidP="00CA6291">
      <w:pPr>
        <w:widowControl/>
        <w:wordWrap w:val="0"/>
        <w:jc w:val="left"/>
        <w:rPr>
          <w:rStyle w:val="a3"/>
          <w:rFonts w:ascii="宋体" w:eastAsia="宋体" w:hAnsi="宋体" w:cs="宋体"/>
          <w:color w:val="000000"/>
          <w:kern w:val="0"/>
          <w:sz w:val="27"/>
          <w:szCs w:val="27"/>
          <w:lang w:bidi="ar"/>
        </w:rPr>
      </w:pPr>
      <w:r w:rsidRPr="00CA6291">
        <w:rPr>
          <w:rStyle w:val="a3"/>
          <w:rFonts w:ascii="宋体" w:eastAsia="宋体" w:hAnsi="宋体" w:cs="宋体" w:hint="eastAsia"/>
          <w:color w:val="000000"/>
          <w:kern w:val="0"/>
          <w:sz w:val="27"/>
          <w:szCs w:val="27"/>
          <w:lang w:bidi="ar"/>
        </w:rPr>
        <w:t>5、研究进度安排</w:t>
      </w:r>
    </w:p>
    <w:p w:rsidR="00CA6291" w:rsidRPr="00CA6291" w:rsidRDefault="00CA6291" w:rsidP="00CA6291">
      <w:pPr>
        <w:widowControl/>
        <w:wordWrap w:val="0"/>
        <w:snapToGrid w:val="0"/>
        <w:spacing w:line="300" w:lineRule="auto"/>
        <w:ind w:firstLineChars="200" w:firstLine="482"/>
        <w:jc w:val="left"/>
        <w:rPr>
          <w:rFonts w:ascii="宋体" w:eastAsia="宋体" w:hAnsi="宋体" w:cs="宋体"/>
          <w:color w:val="000000"/>
          <w:kern w:val="0"/>
          <w:sz w:val="24"/>
          <w:szCs w:val="24"/>
        </w:rPr>
      </w:pPr>
      <w:r w:rsidRPr="00CA6291">
        <w:rPr>
          <w:rFonts w:ascii="宋体" w:eastAsia="宋体" w:hAnsi="宋体" w:cs="宋体" w:hint="eastAsia"/>
          <w:b/>
          <w:color w:val="000000"/>
          <w:kern w:val="0"/>
          <w:sz w:val="24"/>
          <w:szCs w:val="24"/>
        </w:rPr>
        <w:t>（1）2019.4-2020.4</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①明确预应力叠合板的生产与施工工艺。</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②预应力叠合板板件设计。</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 xml:space="preserve">③预应力叠合板板件制作； </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④板件的运输与堆放模拟；</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lastRenderedPageBreak/>
        <w:t xml:space="preserve">⑤板件的现场安装试验； </w:t>
      </w:r>
    </w:p>
    <w:p w:rsidR="00CA6291" w:rsidRPr="00CA6291" w:rsidRDefault="00CA6291" w:rsidP="00CA6291">
      <w:pPr>
        <w:widowControl/>
        <w:wordWrap w:val="0"/>
        <w:snapToGrid w:val="0"/>
        <w:spacing w:line="300" w:lineRule="auto"/>
        <w:ind w:firstLineChars="200" w:firstLine="482"/>
        <w:jc w:val="left"/>
        <w:rPr>
          <w:rFonts w:ascii="宋体" w:eastAsia="宋体" w:hAnsi="宋体" w:cs="宋体"/>
          <w:color w:val="000000"/>
          <w:kern w:val="0"/>
          <w:sz w:val="24"/>
          <w:szCs w:val="24"/>
        </w:rPr>
      </w:pPr>
      <w:r w:rsidRPr="00CA6291">
        <w:rPr>
          <w:rFonts w:ascii="宋体" w:eastAsia="宋体" w:hAnsi="宋体" w:cs="宋体" w:hint="eastAsia"/>
          <w:b/>
          <w:color w:val="000000"/>
          <w:kern w:val="0"/>
          <w:sz w:val="24"/>
          <w:szCs w:val="24"/>
        </w:rPr>
        <w:t>（2）2020.5-2021.4</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①板件有限元分析模型的建立；</w:t>
      </w:r>
    </w:p>
    <w:p w:rsidR="00CA6291" w:rsidRPr="00CA6291" w:rsidRDefault="00CA6291" w:rsidP="00CA6291">
      <w:pPr>
        <w:widowControl/>
        <w:wordWrap w:val="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②成本与效益的参数化分析；</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③生产与施工工艺总结；</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④项目总结报告、鉴定。</w:t>
      </w:r>
    </w:p>
    <w:p w:rsidR="00CA6291" w:rsidRPr="00CA6291" w:rsidRDefault="00CA6291" w:rsidP="00CA6291">
      <w:pPr>
        <w:widowControl/>
        <w:wordWrap w:val="0"/>
        <w:jc w:val="left"/>
        <w:rPr>
          <w:rFonts w:ascii="Calibri" w:eastAsia="宋体" w:hAnsi="Calibri" w:cs="Times New Roman"/>
          <w:szCs w:val="24"/>
        </w:rPr>
      </w:pPr>
      <w:r w:rsidRPr="00CA6291">
        <w:rPr>
          <w:rFonts w:ascii="Calibri" w:eastAsia="宋体" w:hAnsi="Calibri" w:cs="Times New Roman"/>
          <w:color w:val="000000"/>
          <w:kern w:val="0"/>
          <w:sz w:val="24"/>
          <w:szCs w:val="24"/>
        </w:rPr>
        <w:t> </w:t>
      </w:r>
    </w:p>
    <w:p w:rsidR="00CA6291" w:rsidRPr="00CA6291" w:rsidRDefault="00CA6291" w:rsidP="00CA6291">
      <w:pPr>
        <w:widowControl/>
        <w:wordWrap w:val="0"/>
        <w:jc w:val="left"/>
        <w:rPr>
          <w:rStyle w:val="a3"/>
          <w:rFonts w:ascii="宋体" w:hAnsi="宋体" w:cs="宋体"/>
          <w:b w:val="0"/>
          <w:color w:val="000000"/>
          <w:kern w:val="0"/>
          <w:sz w:val="27"/>
          <w:szCs w:val="27"/>
          <w:lang w:bidi="ar"/>
        </w:rPr>
      </w:pPr>
      <w:r w:rsidRPr="00CA6291">
        <w:rPr>
          <w:rStyle w:val="a3"/>
          <w:rFonts w:ascii="宋体" w:hAnsi="宋体" w:cs="宋体" w:hint="eastAsia"/>
          <w:color w:val="000000"/>
          <w:kern w:val="0"/>
          <w:sz w:val="27"/>
          <w:szCs w:val="27"/>
          <w:lang w:bidi="ar"/>
        </w:rPr>
        <w:t>6、项目组成员分工</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张毅：项目总负责，方案制定；</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杨涛:试件制作、试验研究；</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张恒：试件制作、试验研究；</w:t>
      </w:r>
    </w:p>
    <w:p w:rsidR="00CA6291" w:rsidRPr="00CA6291" w:rsidRDefault="00CA6291" w:rsidP="00CA6291">
      <w:pPr>
        <w:widowControl/>
        <w:wordWrap w:val="0"/>
        <w:snapToGrid w:val="0"/>
        <w:spacing w:line="300" w:lineRule="auto"/>
        <w:ind w:firstLineChars="200" w:firstLine="480"/>
        <w:jc w:val="left"/>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张巍：生产与施工工艺研究；</w:t>
      </w:r>
    </w:p>
    <w:p w:rsidR="00CA6291" w:rsidRPr="00CA6291" w:rsidRDefault="00CA6291" w:rsidP="00CA6291">
      <w:pPr>
        <w:ind w:firstLineChars="200" w:firstLine="480"/>
        <w:rPr>
          <w:rFonts w:ascii="宋体" w:eastAsia="宋体" w:hAnsi="宋体" w:cs="宋体"/>
          <w:color w:val="000000"/>
          <w:kern w:val="0"/>
          <w:sz w:val="24"/>
          <w:szCs w:val="24"/>
        </w:rPr>
      </w:pPr>
      <w:r w:rsidRPr="00CA6291">
        <w:rPr>
          <w:rFonts w:ascii="宋体" w:eastAsia="宋体" w:hAnsi="宋体" w:cs="宋体" w:hint="eastAsia"/>
          <w:color w:val="000000"/>
          <w:kern w:val="0"/>
          <w:sz w:val="24"/>
          <w:szCs w:val="24"/>
        </w:rPr>
        <w:t>高子晴：数值模拟、参数化分析。</w:t>
      </w:r>
    </w:p>
    <w:p w:rsidR="00EE52DE" w:rsidRPr="00EE52DE" w:rsidRDefault="00EE52DE" w:rsidP="00EE52DE">
      <w:pPr>
        <w:widowControl/>
        <w:wordWrap w:val="0"/>
        <w:snapToGrid w:val="0"/>
        <w:spacing w:line="300" w:lineRule="auto"/>
        <w:jc w:val="left"/>
        <w:rPr>
          <w:rFonts w:ascii="宋体" w:eastAsia="宋体" w:hAnsi="宋体" w:cs="宋体" w:hint="eastAsia"/>
          <w:color w:val="000000"/>
          <w:kern w:val="0"/>
          <w:sz w:val="24"/>
          <w:szCs w:val="24"/>
          <w:lang w:bidi="ar"/>
        </w:rPr>
      </w:pPr>
    </w:p>
    <w:p w:rsidR="00EE52DE" w:rsidRDefault="00EE52DE" w:rsidP="00EE52DE">
      <w:pPr>
        <w:rPr>
          <w:rFonts w:ascii="宋体" w:eastAsia="宋体" w:hAnsi="宋体" w:cs="宋体" w:hint="eastAsia"/>
          <w:color w:val="000000"/>
          <w:kern w:val="0"/>
          <w:sz w:val="24"/>
          <w:szCs w:val="24"/>
          <w:lang w:bidi="ar"/>
        </w:rPr>
      </w:pPr>
    </w:p>
    <w:p w:rsidR="00EE52DE" w:rsidRPr="00A00698" w:rsidRDefault="00EE52DE" w:rsidP="00A00698">
      <w:pPr>
        <w:rPr>
          <w:rFonts w:ascii="宋体" w:eastAsia="宋体" w:hAnsi="宋体" w:cs="宋体" w:hint="eastAsia"/>
          <w:color w:val="000000"/>
          <w:kern w:val="0"/>
          <w:sz w:val="24"/>
          <w:szCs w:val="24"/>
          <w:lang w:bidi="ar"/>
        </w:rPr>
      </w:pPr>
    </w:p>
    <w:sectPr w:rsidR="00EE52DE" w:rsidRPr="00A00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5BD"/>
    <w:multiLevelType w:val="multilevel"/>
    <w:tmpl w:val="9D0E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3C"/>
    <w:rsid w:val="00000C22"/>
    <w:rsid w:val="0002326B"/>
    <w:rsid w:val="002C1C32"/>
    <w:rsid w:val="0044285D"/>
    <w:rsid w:val="00512C0C"/>
    <w:rsid w:val="00557D72"/>
    <w:rsid w:val="009D5F83"/>
    <w:rsid w:val="00A00698"/>
    <w:rsid w:val="00B370E4"/>
    <w:rsid w:val="00CA6291"/>
    <w:rsid w:val="00DA24AD"/>
    <w:rsid w:val="00E115E7"/>
    <w:rsid w:val="00E2153C"/>
    <w:rsid w:val="00E26C5E"/>
    <w:rsid w:val="00E3632B"/>
    <w:rsid w:val="00EE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A5AA"/>
  <w15:chartTrackingRefBased/>
  <w15:docId w15:val="{0B2DFC36-1805-4598-A545-997673A7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57D72"/>
    <w:rPr>
      <w:b/>
    </w:rPr>
  </w:style>
  <w:style w:type="paragraph" w:styleId="a4">
    <w:name w:val="Balloon Text"/>
    <w:basedOn w:val="a"/>
    <w:link w:val="a5"/>
    <w:uiPriority w:val="99"/>
    <w:semiHidden/>
    <w:unhideWhenUsed/>
    <w:rsid w:val="00000C22"/>
    <w:rPr>
      <w:sz w:val="18"/>
      <w:szCs w:val="18"/>
    </w:rPr>
  </w:style>
  <w:style w:type="character" w:customStyle="1" w:styleId="a5">
    <w:name w:val="批注框文本 字符"/>
    <w:basedOn w:val="a0"/>
    <w:link w:val="a4"/>
    <w:uiPriority w:val="99"/>
    <w:semiHidden/>
    <w:rsid w:val="00000C22"/>
    <w:rPr>
      <w:sz w:val="18"/>
      <w:szCs w:val="18"/>
    </w:rPr>
  </w:style>
  <w:style w:type="paragraph" w:styleId="a6">
    <w:name w:val="Normal (Web)"/>
    <w:basedOn w:val="a"/>
    <w:uiPriority w:val="99"/>
    <w:semiHidden/>
    <w:unhideWhenUsed/>
    <w:rsid w:val="00E115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754092">
      <w:bodyDiv w:val="1"/>
      <w:marLeft w:val="0"/>
      <w:marRight w:val="0"/>
      <w:marTop w:val="0"/>
      <w:marBottom w:val="0"/>
      <w:divBdr>
        <w:top w:val="none" w:sz="0" w:space="0" w:color="auto"/>
        <w:left w:val="none" w:sz="0" w:space="0" w:color="auto"/>
        <w:bottom w:val="none" w:sz="0" w:space="0" w:color="auto"/>
        <w:right w:val="none" w:sz="0" w:space="0" w:color="auto"/>
      </w:divBdr>
    </w:div>
    <w:div w:id="20686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张巍</dc:creator>
  <cp:keywords/>
  <dc:description/>
  <cp:lastModifiedBy>张巍</cp:lastModifiedBy>
  <cp:revision>3</cp:revision>
  <dcterms:created xsi:type="dcterms:W3CDTF">2019-04-02T11:00:00Z</dcterms:created>
  <dcterms:modified xsi:type="dcterms:W3CDTF">2019-04-02T13:24:00Z</dcterms:modified>
</cp:coreProperties>
</file>